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F756" w14:textId="77777777" w:rsidR="006B18DC" w:rsidRPr="004C0F78" w:rsidRDefault="006B18DC" w:rsidP="006B18DC">
      <w:pPr>
        <w:jc w:val="right"/>
        <w:rPr>
          <w:rFonts w:ascii="Calibri" w:hAnsi="Calibri" w:cs="Calibri"/>
          <w:i/>
        </w:rPr>
      </w:pPr>
      <w:r w:rsidRPr="004C0F78">
        <w:rPr>
          <w:rFonts w:ascii="Calibri" w:hAnsi="Calibri" w:cs="Calibri"/>
          <w:i/>
        </w:rPr>
        <w:t>Coquitlam Learning Opportunity Centre</w:t>
      </w:r>
    </w:p>
    <w:p w14:paraId="11A3F757" w14:textId="466D27B0" w:rsidR="006B18DC" w:rsidRPr="004C0F78" w:rsidRDefault="00903040" w:rsidP="006B18DC">
      <w:pPr>
        <w:shd w:val="solid" w:color="auto" w:fill="auto"/>
        <w:jc w:val="center"/>
        <w:rPr>
          <w:rFonts w:ascii="Calibri" w:hAnsi="Calibri" w:cs="Calibri"/>
          <w:b/>
          <w:bCs/>
          <w:sz w:val="40"/>
        </w:rPr>
      </w:pPr>
      <w:r w:rsidRPr="004C0F78">
        <w:rPr>
          <w:rFonts w:ascii="Calibri" w:hAnsi="Calibri" w:cs="Calibri"/>
          <w:b/>
          <w:bCs/>
          <w:sz w:val="40"/>
        </w:rPr>
        <w:t xml:space="preserve">FOOD </w:t>
      </w:r>
      <w:r w:rsidR="00F974DB">
        <w:rPr>
          <w:rFonts w:ascii="Calibri" w:hAnsi="Calibri" w:cs="Calibri"/>
          <w:b/>
          <w:bCs/>
          <w:sz w:val="40"/>
        </w:rPr>
        <w:t>STUDIES</w:t>
      </w:r>
      <w:r w:rsidR="00FD6167" w:rsidRPr="004C0F78">
        <w:rPr>
          <w:rFonts w:ascii="Calibri" w:hAnsi="Calibri" w:cs="Calibri"/>
          <w:b/>
          <w:bCs/>
          <w:sz w:val="40"/>
        </w:rPr>
        <w:t xml:space="preserve"> 1</w:t>
      </w:r>
      <w:r w:rsidR="003175EF">
        <w:rPr>
          <w:rFonts w:ascii="Calibri" w:hAnsi="Calibri" w:cs="Calibri"/>
          <w:b/>
          <w:bCs/>
          <w:sz w:val="40"/>
        </w:rPr>
        <w:t>2</w:t>
      </w:r>
      <w:r w:rsidR="00FD6167" w:rsidRPr="004C0F78">
        <w:rPr>
          <w:rFonts w:ascii="Calibri" w:hAnsi="Calibri" w:cs="Calibri"/>
          <w:b/>
          <w:bCs/>
          <w:sz w:val="40"/>
        </w:rPr>
        <w:t xml:space="preserve"> </w:t>
      </w:r>
    </w:p>
    <w:p w14:paraId="11A3F758" w14:textId="77777777" w:rsidR="006B18DC" w:rsidRPr="004C0F78" w:rsidRDefault="006B18DC" w:rsidP="006B18DC">
      <w:pPr>
        <w:rPr>
          <w:rFonts w:ascii="Calibri" w:hAnsi="Calibri" w:cs="Calibri"/>
        </w:rPr>
      </w:pPr>
    </w:p>
    <w:p w14:paraId="11A3F75A" w14:textId="1811C727" w:rsidR="006B18DC" w:rsidRPr="004C0F78" w:rsidRDefault="006B18DC" w:rsidP="006A6032">
      <w:pPr>
        <w:ind w:left="2160" w:hanging="2160"/>
        <w:rPr>
          <w:rFonts w:ascii="Calibri" w:hAnsi="Calibri" w:cs="Calibri"/>
        </w:rPr>
      </w:pPr>
      <w:r w:rsidRPr="004C0F78">
        <w:rPr>
          <w:rFonts w:ascii="Calibri" w:hAnsi="Calibri" w:cs="Calibri"/>
          <w:b/>
        </w:rPr>
        <w:t>INSTRUCTOR:</w:t>
      </w:r>
      <w:r w:rsidRPr="004C0F78">
        <w:rPr>
          <w:rFonts w:ascii="Calibri" w:hAnsi="Calibri" w:cs="Calibri"/>
        </w:rPr>
        <w:tab/>
        <w:t>Angus Chan</w:t>
      </w:r>
      <w:r w:rsidRPr="004C0F78">
        <w:rPr>
          <w:rFonts w:ascii="Calibri" w:hAnsi="Calibri" w:cs="Calibri"/>
        </w:rPr>
        <w:tab/>
      </w:r>
      <w:r w:rsidR="006A6032" w:rsidRPr="004C0F78">
        <w:rPr>
          <w:rFonts w:ascii="Calibri" w:hAnsi="Calibri" w:cs="Calibri"/>
        </w:rPr>
        <w:br/>
      </w:r>
      <w:hyperlink r:id="rId6" w:history="1">
        <w:r w:rsidR="006A6032" w:rsidRPr="004C0F78">
          <w:rPr>
            <w:rStyle w:val="Hyperlink"/>
            <w:rFonts w:ascii="Calibri" w:hAnsi="Calibri" w:cs="Calibri"/>
          </w:rPr>
          <w:t>anchan@sd43.bc.ca</w:t>
        </w:r>
      </w:hyperlink>
    </w:p>
    <w:p w14:paraId="13D97CEC" w14:textId="2E355552" w:rsidR="006A6032" w:rsidRPr="004C0F78" w:rsidRDefault="006A6032" w:rsidP="006A6032">
      <w:pPr>
        <w:ind w:left="2160" w:hanging="2160"/>
        <w:rPr>
          <w:rFonts w:ascii="Calibri" w:hAnsi="Calibri" w:cs="Calibri"/>
          <w:bCs/>
        </w:rPr>
      </w:pPr>
      <w:r w:rsidRPr="004C0F78">
        <w:rPr>
          <w:rFonts w:ascii="Calibri" w:hAnsi="Calibri" w:cs="Calibri"/>
          <w:b/>
        </w:rPr>
        <w:tab/>
      </w:r>
      <w:r w:rsidR="004C0F78" w:rsidRPr="004C0F78">
        <w:rPr>
          <w:rFonts w:ascii="Calibri" w:hAnsi="Calibri" w:cs="Calibri"/>
          <w:bCs/>
          <w:lang w:val="es-ES"/>
        </w:rPr>
        <w:t>604-945-4211 (CLOC</w:t>
      </w:r>
      <w:r w:rsidR="00851EAB">
        <w:rPr>
          <w:rFonts w:ascii="Calibri" w:hAnsi="Calibri" w:cs="Calibri"/>
          <w:bCs/>
          <w:lang w:val="es-ES"/>
        </w:rPr>
        <w:t xml:space="preserve"> office</w:t>
      </w:r>
      <w:r w:rsidR="004C0F78" w:rsidRPr="004C0F78">
        <w:rPr>
          <w:rFonts w:ascii="Calibri" w:hAnsi="Calibri" w:cs="Calibri"/>
          <w:bCs/>
          <w:lang w:val="es-ES"/>
        </w:rPr>
        <w:t>)</w:t>
      </w:r>
    </w:p>
    <w:p w14:paraId="11A3F75C" w14:textId="3C5072A4" w:rsidR="006B18DC" w:rsidRPr="004C0F78" w:rsidRDefault="004C0F78" w:rsidP="00966B1A">
      <w:pPr>
        <w:ind w:right="-360"/>
        <w:rPr>
          <w:rFonts w:ascii="Calibri" w:hAnsi="Calibri" w:cs="Calibri"/>
        </w:rPr>
      </w:pPr>
      <w:r>
        <w:rPr>
          <w:rFonts w:ascii="Calibri" w:hAnsi="Calibri" w:cs="Calibri"/>
          <w:b/>
        </w:rPr>
        <w:t>AVAILABILITY</w:t>
      </w:r>
      <w:r w:rsidR="006B18DC" w:rsidRPr="004C0F78">
        <w:rPr>
          <w:rFonts w:ascii="Calibri" w:hAnsi="Calibri" w:cs="Calibri"/>
          <w:b/>
        </w:rPr>
        <w:t>:</w:t>
      </w:r>
      <w:r w:rsidR="006B18DC" w:rsidRPr="004C0F78">
        <w:rPr>
          <w:rFonts w:ascii="Calibri" w:hAnsi="Calibri" w:cs="Calibri"/>
          <w:b/>
        </w:rPr>
        <w:tab/>
      </w:r>
      <w:r w:rsidR="00D305AD" w:rsidRPr="004C0F78">
        <w:rPr>
          <w:rFonts w:ascii="Calibri" w:hAnsi="Calibri" w:cs="Calibri"/>
          <w:b/>
        </w:rPr>
        <w:tab/>
      </w:r>
      <w:r w:rsidR="00966B1A" w:rsidRPr="004C0F78">
        <w:rPr>
          <w:rFonts w:ascii="Calibri" w:hAnsi="Calibri" w:cs="Calibri"/>
        </w:rPr>
        <w:t>Tues</w:t>
      </w:r>
      <w:r>
        <w:rPr>
          <w:rFonts w:ascii="Calibri" w:hAnsi="Calibri" w:cs="Calibri"/>
        </w:rPr>
        <w:t>days</w:t>
      </w:r>
      <w:r w:rsidR="00966B1A" w:rsidRPr="004C0F78">
        <w:rPr>
          <w:rFonts w:ascii="Calibri" w:hAnsi="Calibri" w:cs="Calibri"/>
        </w:rPr>
        <w:t>/Thur</w:t>
      </w:r>
      <w:r w:rsidR="000E3113" w:rsidRPr="004C0F78">
        <w:rPr>
          <w:rFonts w:ascii="Calibri" w:hAnsi="Calibri" w:cs="Calibri"/>
        </w:rPr>
        <w:t>s</w:t>
      </w:r>
      <w:r>
        <w:rPr>
          <w:rFonts w:ascii="Calibri" w:hAnsi="Calibri" w:cs="Calibri"/>
        </w:rPr>
        <w:t>days from</w:t>
      </w:r>
      <w:r w:rsidR="000E3113" w:rsidRPr="004C0F78">
        <w:rPr>
          <w:rFonts w:ascii="Calibri" w:hAnsi="Calibri" w:cs="Calibri"/>
        </w:rPr>
        <w:t xml:space="preserve"> </w:t>
      </w:r>
      <w:r w:rsidR="00915241">
        <w:rPr>
          <w:rFonts w:ascii="Calibri" w:hAnsi="Calibri" w:cs="Calibri"/>
        </w:rPr>
        <w:t>4</w:t>
      </w:r>
      <w:r w:rsidR="006B18DC" w:rsidRPr="004C0F78">
        <w:rPr>
          <w:rFonts w:ascii="Calibri" w:hAnsi="Calibri" w:cs="Calibri"/>
        </w:rPr>
        <w:t>:</w:t>
      </w:r>
      <w:r w:rsidR="00915241">
        <w:rPr>
          <w:rFonts w:ascii="Calibri" w:hAnsi="Calibri" w:cs="Calibri"/>
        </w:rPr>
        <w:t>3</w:t>
      </w:r>
      <w:r w:rsidR="006B18DC" w:rsidRPr="004C0F78">
        <w:rPr>
          <w:rFonts w:ascii="Calibri" w:hAnsi="Calibri" w:cs="Calibri"/>
        </w:rPr>
        <w:t>0pm</w:t>
      </w:r>
      <w:r w:rsidR="006B18DC" w:rsidRPr="004C0F78">
        <w:rPr>
          <w:rFonts w:ascii="Calibri" w:hAnsi="Calibri" w:cs="Calibri"/>
        </w:rPr>
        <w:sym w:font="Symbol" w:char="F02D"/>
      </w:r>
      <w:r w:rsidR="006B18DC" w:rsidRPr="004C0F78">
        <w:rPr>
          <w:rFonts w:ascii="Calibri" w:hAnsi="Calibri" w:cs="Calibri"/>
        </w:rPr>
        <w:t>9:00pm</w:t>
      </w:r>
    </w:p>
    <w:p w14:paraId="11A3F75E" w14:textId="77777777" w:rsidR="006B18DC" w:rsidRPr="004C0F78" w:rsidRDefault="006B18DC" w:rsidP="006B18DC">
      <w:pPr>
        <w:rPr>
          <w:rFonts w:ascii="Calibri" w:hAnsi="Calibri" w:cs="Calibri"/>
          <w:bCs/>
        </w:rPr>
      </w:pPr>
    </w:p>
    <w:p w14:paraId="11A3F760" w14:textId="77777777" w:rsidR="006B18DC" w:rsidRPr="004C0F78" w:rsidRDefault="006B18DC" w:rsidP="006B18DC">
      <w:pPr>
        <w:rPr>
          <w:rFonts w:ascii="Calibri" w:hAnsi="Calibri" w:cs="Calibri"/>
          <w:b/>
          <w:bCs/>
          <w:u w:val="single"/>
        </w:rPr>
      </w:pPr>
      <w:r w:rsidRPr="004C0F78">
        <w:rPr>
          <w:rFonts w:ascii="Calibri" w:hAnsi="Calibri" w:cs="Calibri"/>
          <w:b/>
          <w:bCs/>
          <w:u w:val="single"/>
        </w:rPr>
        <w:t>INTRODUCTION</w:t>
      </w:r>
    </w:p>
    <w:p w14:paraId="6B5A6D39" w14:textId="736EE14A" w:rsidR="00711D41" w:rsidRDefault="00FD6167" w:rsidP="006B18DC">
      <w:pPr>
        <w:spacing w:line="271" w:lineRule="exact"/>
        <w:ind w:right="-20"/>
        <w:rPr>
          <w:rFonts w:ascii="Calibri" w:eastAsia="Times New Roman" w:hAnsi="Calibri" w:cs="Calibri"/>
        </w:rPr>
      </w:pPr>
      <w:r w:rsidRPr="004C0F78">
        <w:rPr>
          <w:rFonts w:ascii="Calibri" w:eastAsia="Times New Roman" w:hAnsi="Calibri" w:cs="Calibri"/>
        </w:rPr>
        <w:t>Food</w:t>
      </w:r>
      <w:r w:rsidR="006A475C">
        <w:rPr>
          <w:rFonts w:ascii="Calibri" w:eastAsia="Times New Roman" w:hAnsi="Calibri" w:cs="Calibri"/>
        </w:rPr>
        <w:t xml:space="preserve"> Studies</w:t>
      </w:r>
      <w:r w:rsidRPr="004C0F78">
        <w:rPr>
          <w:rFonts w:ascii="Calibri" w:eastAsia="Times New Roman" w:hAnsi="Calibri" w:cs="Calibri"/>
        </w:rPr>
        <w:t xml:space="preserve"> 1</w:t>
      </w:r>
      <w:r w:rsidR="00122FC7">
        <w:rPr>
          <w:rFonts w:ascii="Calibri" w:eastAsia="Times New Roman" w:hAnsi="Calibri" w:cs="Calibri"/>
        </w:rPr>
        <w:t>2</w:t>
      </w:r>
      <w:r w:rsidR="006B18DC" w:rsidRPr="004C0F78">
        <w:rPr>
          <w:rFonts w:ascii="Calibri" w:eastAsia="Times New Roman" w:hAnsi="Calibri" w:cs="Calibri"/>
        </w:rPr>
        <w:t xml:space="preserve"> is a self-paced, self-directed </w:t>
      </w:r>
      <w:r w:rsidR="003D0425">
        <w:rPr>
          <w:rFonts w:ascii="Calibri" w:eastAsia="Times New Roman" w:hAnsi="Calibri" w:cs="Calibri"/>
        </w:rPr>
        <w:t>advanced</w:t>
      </w:r>
      <w:r w:rsidR="0021431A">
        <w:rPr>
          <w:rFonts w:ascii="Calibri" w:eastAsia="Times New Roman" w:hAnsi="Calibri" w:cs="Calibri"/>
        </w:rPr>
        <w:t xml:space="preserve"> </w:t>
      </w:r>
      <w:r w:rsidR="003D0425">
        <w:rPr>
          <w:rFonts w:ascii="Calibri" w:eastAsia="Times New Roman" w:hAnsi="Calibri" w:cs="Calibri"/>
        </w:rPr>
        <w:t xml:space="preserve">food studies </w:t>
      </w:r>
      <w:r w:rsidR="006B18DC" w:rsidRPr="004C0F78">
        <w:rPr>
          <w:rFonts w:ascii="Calibri" w:eastAsia="Times New Roman" w:hAnsi="Calibri" w:cs="Calibri"/>
        </w:rPr>
        <w:t xml:space="preserve">course designed for </w:t>
      </w:r>
      <w:r w:rsidR="00EF636B">
        <w:rPr>
          <w:rFonts w:ascii="Calibri" w:eastAsia="Times New Roman" w:hAnsi="Calibri" w:cs="Calibri"/>
        </w:rPr>
        <w:t xml:space="preserve">students </w:t>
      </w:r>
      <w:r w:rsidR="00EA5FEE">
        <w:rPr>
          <w:rFonts w:ascii="Calibri" w:eastAsia="Times New Roman" w:hAnsi="Calibri" w:cs="Calibri"/>
        </w:rPr>
        <w:t xml:space="preserve">who enjoy </w:t>
      </w:r>
      <w:r w:rsidR="002558E1">
        <w:rPr>
          <w:rFonts w:ascii="Calibri" w:eastAsia="Times New Roman" w:hAnsi="Calibri" w:cs="Calibri"/>
        </w:rPr>
        <w:t xml:space="preserve">working with </w:t>
      </w:r>
      <w:r w:rsidR="00955AB4">
        <w:rPr>
          <w:rFonts w:ascii="Calibri" w:eastAsia="Times New Roman" w:hAnsi="Calibri" w:cs="Calibri"/>
        </w:rPr>
        <w:t>and</w:t>
      </w:r>
      <w:r w:rsidR="002558E1">
        <w:rPr>
          <w:rFonts w:ascii="Calibri" w:eastAsia="Times New Roman" w:hAnsi="Calibri" w:cs="Calibri"/>
        </w:rPr>
        <w:t xml:space="preserve"> learning about </w:t>
      </w:r>
      <w:r w:rsidR="00EA5FEE">
        <w:rPr>
          <w:rFonts w:ascii="Calibri" w:eastAsia="Times New Roman" w:hAnsi="Calibri" w:cs="Calibri"/>
        </w:rPr>
        <w:t>foods and the food industr</w:t>
      </w:r>
      <w:r w:rsidR="002558E1">
        <w:rPr>
          <w:rFonts w:ascii="Calibri" w:eastAsia="Times New Roman" w:hAnsi="Calibri" w:cs="Calibri"/>
        </w:rPr>
        <w:t>y.</w:t>
      </w:r>
      <w:r w:rsidR="0021431A">
        <w:rPr>
          <w:rFonts w:ascii="Calibri" w:eastAsia="Times New Roman" w:hAnsi="Calibri" w:cs="Calibri"/>
        </w:rPr>
        <w:t xml:space="preserve">  </w:t>
      </w:r>
    </w:p>
    <w:p w14:paraId="11DB8318" w14:textId="77777777" w:rsidR="00427E1B" w:rsidRDefault="00427E1B" w:rsidP="006B18DC">
      <w:pPr>
        <w:spacing w:line="271" w:lineRule="exact"/>
        <w:ind w:right="-20"/>
        <w:rPr>
          <w:rFonts w:ascii="Calibri" w:eastAsia="Times New Roman" w:hAnsi="Calibri" w:cs="Calibri"/>
        </w:rPr>
      </w:pPr>
    </w:p>
    <w:p w14:paraId="11A3F762" w14:textId="076284EF" w:rsidR="006B18DC" w:rsidRPr="004C0F78" w:rsidRDefault="006F2B07" w:rsidP="0037359B">
      <w:pPr>
        <w:spacing w:line="271" w:lineRule="exact"/>
        <w:ind w:right="-20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All </w:t>
      </w:r>
      <w:r w:rsidR="00AA7833">
        <w:rPr>
          <w:rFonts w:ascii="Calibri" w:eastAsia="Times New Roman" w:hAnsi="Calibri" w:cs="Calibri"/>
        </w:rPr>
        <w:t xml:space="preserve">learning material </w:t>
      </w:r>
      <w:r w:rsidR="006E0884">
        <w:rPr>
          <w:rFonts w:ascii="Calibri" w:eastAsia="Times New Roman" w:hAnsi="Calibri" w:cs="Calibri"/>
        </w:rPr>
        <w:t>is provided online</w:t>
      </w:r>
      <w:r w:rsidR="00A542BE">
        <w:rPr>
          <w:rFonts w:ascii="Calibri" w:eastAsia="Times New Roman" w:hAnsi="Calibri" w:cs="Calibri"/>
        </w:rPr>
        <w:t>, but y</w:t>
      </w:r>
      <w:r w:rsidR="00F82B4C">
        <w:rPr>
          <w:rFonts w:ascii="Calibri" w:eastAsia="Times New Roman" w:hAnsi="Calibri" w:cs="Calibri"/>
        </w:rPr>
        <w:t>ou will be responsible for purchasing ingredients</w:t>
      </w:r>
      <w:r w:rsidR="00C931DC">
        <w:rPr>
          <w:rFonts w:ascii="Calibri" w:eastAsia="Times New Roman" w:hAnsi="Calibri" w:cs="Calibri"/>
        </w:rPr>
        <w:t xml:space="preserve"> for 1</w:t>
      </w:r>
      <w:r w:rsidR="00784F77">
        <w:rPr>
          <w:rFonts w:ascii="Calibri" w:eastAsia="Times New Roman" w:hAnsi="Calibri" w:cs="Calibri"/>
        </w:rPr>
        <w:t>0</w:t>
      </w:r>
      <w:r w:rsidR="00C931DC">
        <w:rPr>
          <w:rFonts w:ascii="Calibri" w:eastAsia="Times New Roman" w:hAnsi="Calibri" w:cs="Calibri"/>
        </w:rPr>
        <w:t xml:space="preserve"> </w:t>
      </w:r>
      <w:r w:rsidR="00AA3B82">
        <w:rPr>
          <w:rFonts w:ascii="Calibri" w:eastAsia="Times New Roman" w:hAnsi="Calibri" w:cs="Calibri"/>
        </w:rPr>
        <w:t>cooking labs</w:t>
      </w:r>
      <w:r w:rsidR="00743EEA">
        <w:rPr>
          <w:rFonts w:ascii="Calibri" w:eastAsia="Times New Roman" w:hAnsi="Calibri" w:cs="Calibri"/>
        </w:rPr>
        <w:t>.</w:t>
      </w:r>
      <w:r w:rsidR="00E06E96">
        <w:rPr>
          <w:rFonts w:ascii="Calibri" w:eastAsia="Times New Roman" w:hAnsi="Calibri" w:cs="Calibri"/>
        </w:rPr>
        <w:t xml:space="preserve">  </w:t>
      </w:r>
      <w:r w:rsidR="004E63E4">
        <w:rPr>
          <w:rFonts w:ascii="Calibri" w:eastAsia="Times New Roman" w:hAnsi="Calibri" w:cs="Calibri"/>
        </w:rPr>
        <w:t>The cost will be dependent on the recipes that you choose for each lab.</w:t>
      </w:r>
      <w:r w:rsidR="00E06E96">
        <w:rPr>
          <w:rFonts w:ascii="Calibri" w:eastAsia="Times New Roman" w:hAnsi="Calibri" w:cs="Calibri"/>
        </w:rPr>
        <w:t xml:space="preserve"> </w:t>
      </w:r>
      <w:r w:rsidR="0037359B">
        <w:rPr>
          <w:rFonts w:ascii="Calibri" w:eastAsia="Times New Roman" w:hAnsi="Calibri" w:cs="Calibri"/>
        </w:rPr>
        <w:t xml:space="preserve">  </w:t>
      </w:r>
      <w:r w:rsidR="00A542BE">
        <w:rPr>
          <w:rFonts w:ascii="Calibri" w:eastAsia="Times New Roman" w:hAnsi="Calibri" w:cs="Calibri"/>
        </w:rPr>
        <w:t xml:space="preserve">Access to the course website will be </w:t>
      </w:r>
      <w:r w:rsidR="007423CE">
        <w:rPr>
          <w:rFonts w:ascii="Calibri" w:eastAsia="Times New Roman" w:hAnsi="Calibri" w:cs="Calibri"/>
        </w:rPr>
        <w:t xml:space="preserve">provided </w:t>
      </w:r>
      <w:r w:rsidR="00487648">
        <w:rPr>
          <w:rFonts w:ascii="Calibri" w:eastAsia="Times New Roman" w:hAnsi="Calibri" w:cs="Calibri"/>
        </w:rPr>
        <w:t>after registration.</w:t>
      </w:r>
    </w:p>
    <w:p w14:paraId="11A3F764" w14:textId="2117516C" w:rsidR="006B18DC" w:rsidRPr="004C0F78" w:rsidRDefault="00DC57E5" w:rsidP="006B18DC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/>
      </w:r>
      <w:r w:rsidR="006B18DC" w:rsidRPr="004C0F78">
        <w:rPr>
          <w:rFonts w:ascii="Calibri" w:hAnsi="Calibri" w:cs="Calibri"/>
          <w:b/>
          <w:u w:val="single"/>
        </w:rPr>
        <w:t>COURSE OUTLINE</w:t>
      </w:r>
    </w:p>
    <w:tbl>
      <w:tblPr>
        <w:tblStyle w:val="TableGrid"/>
        <w:tblpPr w:leftFromText="180" w:rightFromText="180" w:vertAnchor="text" w:horzAnchor="margin" w:tblpXSpec="center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4050"/>
      </w:tblGrid>
      <w:tr w:rsidR="00F52D63" w:rsidRPr="004C0F78" w14:paraId="6C0C8406" w14:textId="77777777" w:rsidTr="00F52D63">
        <w:tc>
          <w:tcPr>
            <w:tcW w:w="1165" w:type="dxa"/>
          </w:tcPr>
          <w:p w14:paraId="6E5F6949" w14:textId="77777777" w:rsidR="00F52D63" w:rsidRPr="004C0F78" w:rsidRDefault="00F52D63" w:rsidP="00F52D63">
            <w:pPr>
              <w:jc w:val="center"/>
              <w:rPr>
                <w:rFonts w:ascii="Calibri" w:hAnsi="Calibri" w:cs="Calibri"/>
              </w:rPr>
            </w:pPr>
            <w:r w:rsidRPr="004C0F78">
              <w:rPr>
                <w:rFonts w:ascii="Calibri" w:hAnsi="Calibri" w:cs="Calibri"/>
              </w:rPr>
              <w:t>Unit 1</w:t>
            </w:r>
          </w:p>
        </w:tc>
        <w:tc>
          <w:tcPr>
            <w:tcW w:w="4050" w:type="dxa"/>
          </w:tcPr>
          <w:p w14:paraId="5D56F547" w14:textId="21355EF8" w:rsidR="00F52D63" w:rsidRPr="004C0F78" w:rsidRDefault="008E50D8" w:rsidP="00F52D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Kitchen Safety &amp; Sanitation </w:t>
            </w:r>
          </w:p>
        </w:tc>
      </w:tr>
      <w:tr w:rsidR="00F52D63" w:rsidRPr="004C0F78" w14:paraId="1A5C931B" w14:textId="77777777" w:rsidTr="00F52D63">
        <w:tc>
          <w:tcPr>
            <w:tcW w:w="1165" w:type="dxa"/>
          </w:tcPr>
          <w:p w14:paraId="3731D536" w14:textId="77777777" w:rsidR="00F52D63" w:rsidRPr="004C0F78" w:rsidRDefault="00F52D63" w:rsidP="00F52D63">
            <w:pPr>
              <w:jc w:val="center"/>
              <w:rPr>
                <w:rFonts w:ascii="Calibri" w:hAnsi="Calibri" w:cs="Calibri"/>
              </w:rPr>
            </w:pPr>
            <w:r w:rsidRPr="004C0F78">
              <w:rPr>
                <w:rFonts w:ascii="Calibri" w:hAnsi="Calibri" w:cs="Calibri"/>
              </w:rPr>
              <w:t>Unit 2</w:t>
            </w:r>
          </w:p>
        </w:tc>
        <w:tc>
          <w:tcPr>
            <w:tcW w:w="4050" w:type="dxa"/>
          </w:tcPr>
          <w:p w14:paraId="0DCD5C5A" w14:textId="6446487A" w:rsidR="00F52D63" w:rsidRPr="004C0F78" w:rsidRDefault="008E50D8" w:rsidP="00F52D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Foundations for this Course</w:t>
            </w:r>
          </w:p>
        </w:tc>
      </w:tr>
      <w:tr w:rsidR="00F52D63" w:rsidRPr="004C0F78" w14:paraId="6D30BFEC" w14:textId="77777777" w:rsidTr="00F52D63">
        <w:tc>
          <w:tcPr>
            <w:tcW w:w="1165" w:type="dxa"/>
          </w:tcPr>
          <w:p w14:paraId="6C84454D" w14:textId="77777777" w:rsidR="00F52D63" w:rsidRPr="004C0F78" w:rsidRDefault="00F52D63" w:rsidP="00F52D63">
            <w:pPr>
              <w:jc w:val="center"/>
              <w:rPr>
                <w:rFonts w:ascii="Calibri" w:hAnsi="Calibri" w:cs="Calibri"/>
              </w:rPr>
            </w:pPr>
            <w:r w:rsidRPr="004C0F78">
              <w:rPr>
                <w:rFonts w:ascii="Calibri" w:hAnsi="Calibri" w:cs="Calibri"/>
              </w:rPr>
              <w:t>Unit 3</w:t>
            </w:r>
          </w:p>
        </w:tc>
        <w:tc>
          <w:tcPr>
            <w:tcW w:w="4050" w:type="dxa"/>
          </w:tcPr>
          <w:p w14:paraId="29639AA7" w14:textId="68370603" w:rsidR="00F52D63" w:rsidRPr="004C0F78" w:rsidRDefault="0076596A" w:rsidP="00F52D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Begin with Baking </w:t>
            </w:r>
          </w:p>
        </w:tc>
      </w:tr>
      <w:tr w:rsidR="00F52D63" w:rsidRPr="004C0F78" w14:paraId="03D4F59A" w14:textId="77777777" w:rsidTr="00F52D63">
        <w:tc>
          <w:tcPr>
            <w:tcW w:w="1165" w:type="dxa"/>
          </w:tcPr>
          <w:p w14:paraId="023FB6FA" w14:textId="77777777" w:rsidR="00F52D63" w:rsidRPr="004C0F78" w:rsidRDefault="00F52D63" w:rsidP="00F52D63">
            <w:pPr>
              <w:jc w:val="center"/>
              <w:rPr>
                <w:rFonts w:ascii="Calibri" w:hAnsi="Calibri" w:cs="Calibri"/>
              </w:rPr>
            </w:pPr>
            <w:r w:rsidRPr="004C0F78">
              <w:rPr>
                <w:rFonts w:ascii="Calibri" w:hAnsi="Calibri" w:cs="Calibri"/>
              </w:rPr>
              <w:t>Unit 4</w:t>
            </w:r>
          </w:p>
        </w:tc>
        <w:tc>
          <w:tcPr>
            <w:tcW w:w="4050" w:type="dxa"/>
          </w:tcPr>
          <w:p w14:paraId="615B3A35" w14:textId="61C925D5" w:rsidR="00F52D63" w:rsidRPr="004727BE" w:rsidRDefault="006D58CA" w:rsidP="00F52D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Healthy Eating Habits</w:t>
            </w:r>
          </w:p>
        </w:tc>
      </w:tr>
      <w:tr w:rsidR="00F52D63" w:rsidRPr="004C0F78" w14:paraId="05C3BBD0" w14:textId="77777777" w:rsidTr="00F52D63">
        <w:tc>
          <w:tcPr>
            <w:tcW w:w="1165" w:type="dxa"/>
          </w:tcPr>
          <w:p w14:paraId="1BDEC01B" w14:textId="77777777" w:rsidR="00F52D63" w:rsidRPr="004C0F78" w:rsidRDefault="00F52D63" w:rsidP="00F52D63">
            <w:pPr>
              <w:jc w:val="center"/>
              <w:rPr>
                <w:rFonts w:ascii="Calibri" w:hAnsi="Calibri" w:cs="Calibri"/>
              </w:rPr>
            </w:pPr>
            <w:r w:rsidRPr="004C0F78">
              <w:rPr>
                <w:rFonts w:ascii="Calibri" w:hAnsi="Calibri" w:cs="Calibri"/>
              </w:rPr>
              <w:t>Unit 5</w:t>
            </w:r>
          </w:p>
        </w:tc>
        <w:tc>
          <w:tcPr>
            <w:tcW w:w="4050" w:type="dxa"/>
          </w:tcPr>
          <w:p w14:paraId="4B7C9743" w14:textId="18E9DDF4" w:rsidR="00F52D63" w:rsidRPr="004727BE" w:rsidRDefault="00A642FB" w:rsidP="00F52D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Food Guides</w:t>
            </w:r>
          </w:p>
        </w:tc>
      </w:tr>
      <w:tr w:rsidR="00F52D63" w:rsidRPr="004C0F78" w14:paraId="06DBCE61" w14:textId="77777777" w:rsidTr="00F52D63">
        <w:tc>
          <w:tcPr>
            <w:tcW w:w="1165" w:type="dxa"/>
          </w:tcPr>
          <w:p w14:paraId="4108BF34" w14:textId="77777777" w:rsidR="00F52D63" w:rsidRPr="004C0F78" w:rsidRDefault="00F52D63" w:rsidP="00F52D63">
            <w:pPr>
              <w:jc w:val="center"/>
              <w:rPr>
                <w:rFonts w:ascii="Calibri" w:hAnsi="Calibri" w:cs="Calibri"/>
              </w:rPr>
            </w:pPr>
            <w:r w:rsidRPr="004C0F78">
              <w:rPr>
                <w:rFonts w:ascii="Calibri" w:hAnsi="Calibri" w:cs="Calibri"/>
              </w:rPr>
              <w:t>Unit 6</w:t>
            </w:r>
          </w:p>
        </w:tc>
        <w:tc>
          <w:tcPr>
            <w:tcW w:w="4050" w:type="dxa"/>
          </w:tcPr>
          <w:p w14:paraId="079C00EA" w14:textId="02372743" w:rsidR="00F52D63" w:rsidRPr="004727BE" w:rsidRDefault="00A642FB" w:rsidP="00F52D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Changing World</w:t>
            </w:r>
          </w:p>
        </w:tc>
      </w:tr>
      <w:tr w:rsidR="00F52D63" w:rsidRPr="004C0F78" w14:paraId="1F864CCA" w14:textId="77777777" w:rsidTr="00F52D63">
        <w:tc>
          <w:tcPr>
            <w:tcW w:w="1165" w:type="dxa"/>
          </w:tcPr>
          <w:p w14:paraId="398909A6" w14:textId="77777777" w:rsidR="00F52D63" w:rsidRPr="004C0F78" w:rsidRDefault="00F52D63" w:rsidP="00F52D63">
            <w:pPr>
              <w:jc w:val="center"/>
              <w:rPr>
                <w:rFonts w:ascii="Calibri" w:hAnsi="Calibri" w:cs="Calibri"/>
              </w:rPr>
            </w:pPr>
            <w:r w:rsidRPr="004C0F78">
              <w:rPr>
                <w:rFonts w:ascii="Calibri" w:hAnsi="Calibri" w:cs="Calibri"/>
              </w:rPr>
              <w:t>Unit 7</w:t>
            </w:r>
          </w:p>
        </w:tc>
        <w:tc>
          <w:tcPr>
            <w:tcW w:w="4050" w:type="dxa"/>
          </w:tcPr>
          <w:p w14:paraId="5943F7CD" w14:textId="5D6502CA" w:rsidR="00F52D63" w:rsidRPr="00194D2C" w:rsidRDefault="006D58CA" w:rsidP="00F52D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Meal Planning </w:t>
            </w:r>
          </w:p>
        </w:tc>
      </w:tr>
    </w:tbl>
    <w:p w14:paraId="11A3F765" w14:textId="77777777" w:rsidR="0036046B" w:rsidRPr="004C0F78" w:rsidRDefault="0036046B" w:rsidP="006B18DC">
      <w:pPr>
        <w:rPr>
          <w:rFonts w:ascii="Calibri" w:hAnsi="Calibri" w:cs="Calibri"/>
          <w:b/>
          <w:u w:val="single"/>
        </w:rPr>
      </w:pPr>
    </w:p>
    <w:p w14:paraId="626CE002" w14:textId="77777777" w:rsidR="00C75B16" w:rsidRPr="004C0F78" w:rsidRDefault="00C75B16" w:rsidP="006B18DC">
      <w:pPr>
        <w:rPr>
          <w:rFonts w:ascii="Calibri" w:hAnsi="Calibri" w:cs="Calibri"/>
        </w:rPr>
      </w:pPr>
    </w:p>
    <w:p w14:paraId="2D2F65EA" w14:textId="77777777" w:rsidR="00C75B16" w:rsidRPr="004C0F78" w:rsidRDefault="00C75B16" w:rsidP="00C75B16">
      <w:pPr>
        <w:rPr>
          <w:rFonts w:ascii="Calibri" w:hAnsi="Calibri" w:cs="Calibri"/>
        </w:rPr>
      </w:pPr>
    </w:p>
    <w:p w14:paraId="6B2FA478" w14:textId="77777777" w:rsidR="00C75B16" w:rsidRPr="004C0F78" w:rsidRDefault="00C75B16" w:rsidP="00C75B16">
      <w:pPr>
        <w:rPr>
          <w:rFonts w:ascii="Calibri" w:hAnsi="Calibri" w:cs="Calibri"/>
        </w:rPr>
      </w:pPr>
    </w:p>
    <w:p w14:paraId="3A285089" w14:textId="77777777" w:rsidR="00C75B16" w:rsidRPr="004C0F78" w:rsidRDefault="00C75B16" w:rsidP="00C75B16">
      <w:pPr>
        <w:rPr>
          <w:rFonts w:ascii="Calibri" w:hAnsi="Calibri" w:cs="Calibri"/>
        </w:rPr>
      </w:pPr>
    </w:p>
    <w:p w14:paraId="07D71A0C" w14:textId="77777777" w:rsidR="00C75B16" w:rsidRPr="004C0F78" w:rsidRDefault="00C75B16" w:rsidP="00C75B16">
      <w:pPr>
        <w:rPr>
          <w:rFonts w:ascii="Calibri" w:hAnsi="Calibri" w:cs="Calibri"/>
        </w:rPr>
      </w:pPr>
    </w:p>
    <w:p w14:paraId="6FFC2BF5" w14:textId="77777777" w:rsidR="00C75B16" w:rsidRPr="004C0F78" w:rsidRDefault="00C75B16" w:rsidP="006B18DC">
      <w:pPr>
        <w:rPr>
          <w:rFonts w:ascii="Calibri" w:hAnsi="Calibri" w:cs="Calibri"/>
        </w:rPr>
      </w:pPr>
    </w:p>
    <w:p w14:paraId="1A405760" w14:textId="77777777" w:rsidR="00DC57E5" w:rsidRDefault="00DC57E5" w:rsidP="00DC57E5">
      <w:pPr>
        <w:jc w:val="right"/>
        <w:rPr>
          <w:rFonts w:ascii="Calibri" w:hAnsi="Calibri" w:cs="Calibri"/>
        </w:rPr>
      </w:pPr>
    </w:p>
    <w:p w14:paraId="6C94F9B6" w14:textId="7FF912F4" w:rsidR="003B0984" w:rsidRPr="00DC57E5" w:rsidRDefault="003B0984" w:rsidP="00DC57E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EVALUATION</w:t>
      </w:r>
    </w:p>
    <w:p w14:paraId="2A3CB45A" w14:textId="0FE133DB" w:rsidR="003B0984" w:rsidRDefault="003B0984" w:rsidP="003B0984">
      <w:pPr>
        <w:rPr>
          <w:rFonts w:ascii="Calibri" w:hAnsi="Calibri" w:cs="Calibri"/>
        </w:rPr>
      </w:pPr>
      <w:r>
        <w:rPr>
          <w:rFonts w:ascii="Calibri" w:hAnsi="Calibri" w:cs="Calibri"/>
        </w:rPr>
        <w:t>Food Studies 1</w:t>
      </w:r>
      <w:r w:rsidR="0037359B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is a fun course</w:t>
      </w:r>
      <w:r w:rsidR="00DF0AE1">
        <w:rPr>
          <w:rFonts w:ascii="Calibri" w:hAnsi="Calibri" w:cs="Calibri"/>
        </w:rPr>
        <w:t xml:space="preserve"> that</w:t>
      </w:r>
      <w:r>
        <w:rPr>
          <w:rFonts w:ascii="Calibri" w:hAnsi="Calibri" w:cs="Calibri"/>
        </w:rPr>
        <w:t xml:space="preserve"> is more than just cooking and taking photos.  </w:t>
      </w:r>
      <w:r w:rsidRPr="004C0F78">
        <w:rPr>
          <w:rFonts w:ascii="Calibri" w:hAnsi="Calibri" w:cs="Calibri"/>
        </w:rPr>
        <w:t xml:space="preserve">You will be expected to work independently and to manage your time productively.  </w:t>
      </w:r>
      <w:r w:rsidR="0037359B">
        <w:rPr>
          <w:rFonts w:ascii="Calibri" w:hAnsi="Calibri" w:cs="Calibri"/>
        </w:rPr>
        <w:t>The assignments will require research and quizzes will require studying.</w:t>
      </w:r>
      <w:r>
        <w:rPr>
          <w:rFonts w:ascii="Calibri" w:hAnsi="Calibri" w:cs="Calibri"/>
        </w:rPr>
        <w:t xml:space="preserve"> </w:t>
      </w:r>
      <w:r w:rsidR="0037359B">
        <w:rPr>
          <w:rFonts w:ascii="Calibri" w:hAnsi="Calibri" w:cs="Calibri"/>
        </w:rPr>
        <w:t xml:space="preserve"> </w:t>
      </w:r>
      <w:r w:rsidR="00A80A51">
        <w:rPr>
          <w:rFonts w:ascii="Calibri" w:hAnsi="Calibri" w:cs="Calibri"/>
        </w:rPr>
        <w:t xml:space="preserve">You </w:t>
      </w:r>
      <w:r w:rsidRPr="004C0F78">
        <w:rPr>
          <w:rFonts w:ascii="Calibri" w:hAnsi="Calibri" w:cs="Calibri"/>
        </w:rPr>
        <w:t>are expected to complete</w:t>
      </w:r>
      <w:r>
        <w:rPr>
          <w:rFonts w:ascii="Calibri" w:hAnsi="Calibri" w:cs="Calibri"/>
        </w:rPr>
        <w:t xml:space="preserve"> Unit 1</w:t>
      </w:r>
      <w:r w:rsidRPr="004C0F78">
        <w:rPr>
          <w:rFonts w:ascii="Calibri" w:hAnsi="Calibri" w:cs="Calibri"/>
        </w:rPr>
        <w:t xml:space="preserve"> within one month after registration.</w:t>
      </w:r>
    </w:p>
    <w:p w14:paraId="75DFB6A3" w14:textId="77777777" w:rsidR="003B0984" w:rsidRDefault="003B0984" w:rsidP="003B0984">
      <w:pPr>
        <w:rPr>
          <w:rFonts w:ascii="Calibri" w:hAnsi="Calibri" w:cs="Calibri"/>
        </w:rPr>
      </w:pPr>
    </w:p>
    <w:p w14:paraId="2E0E2F64" w14:textId="1A4A9245" w:rsidR="00683E39" w:rsidRDefault="00DA591E" w:rsidP="003B0984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The</w:t>
      </w:r>
      <w:r w:rsidR="00D52A4B">
        <w:rPr>
          <w:rFonts w:ascii="Calibri" w:hAnsi="Calibri" w:cs="Calibri"/>
          <w:b/>
          <w:bCs/>
          <w:i/>
          <w:iCs/>
        </w:rPr>
        <w:t xml:space="preserve"> </w:t>
      </w:r>
      <w:r w:rsidR="003B0984" w:rsidRPr="00654FC7">
        <w:rPr>
          <w:rFonts w:ascii="Calibri" w:hAnsi="Calibri" w:cs="Calibri"/>
          <w:b/>
          <w:bCs/>
          <w:i/>
          <w:iCs/>
        </w:rPr>
        <w:t>Unit 1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173137">
        <w:rPr>
          <w:rFonts w:ascii="Calibri" w:hAnsi="Calibri" w:cs="Calibri"/>
          <w:b/>
          <w:bCs/>
          <w:i/>
          <w:iCs/>
        </w:rPr>
        <w:t>Quiz</w:t>
      </w:r>
      <w:r w:rsidR="000C0D54">
        <w:rPr>
          <w:rFonts w:ascii="Calibri" w:hAnsi="Calibri" w:cs="Calibri"/>
          <w:b/>
          <w:bCs/>
          <w:i/>
          <w:iCs/>
        </w:rPr>
        <w:t xml:space="preserve"> and Unit 2 Quiz</w:t>
      </w:r>
      <w:r w:rsidR="00D52A4B">
        <w:rPr>
          <w:rFonts w:ascii="Calibri" w:hAnsi="Calibri" w:cs="Calibri"/>
          <w:b/>
          <w:bCs/>
          <w:i/>
          <w:iCs/>
        </w:rPr>
        <w:t xml:space="preserve"> must be completed</w:t>
      </w:r>
      <w:r w:rsidR="003B0984" w:rsidRPr="00654FC7">
        <w:rPr>
          <w:rFonts w:ascii="Calibri" w:hAnsi="Calibri" w:cs="Calibri"/>
          <w:b/>
          <w:bCs/>
          <w:i/>
          <w:iCs/>
        </w:rPr>
        <w:t xml:space="preserve"> in person, at CLOC.</w:t>
      </w:r>
      <w:r w:rsidR="003B0984">
        <w:rPr>
          <w:rFonts w:ascii="Calibri" w:hAnsi="Calibri" w:cs="Calibri"/>
        </w:rPr>
        <w:t xml:space="preserve">  </w:t>
      </w:r>
    </w:p>
    <w:p w14:paraId="021EA548" w14:textId="56062677" w:rsidR="003B0984" w:rsidRPr="00DC57E5" w:rsidRDefault="00FA52BC" w:rsidP="003B0984">
      <w:pPr>
        <w:rPr>
          <w:rFonts w:ascii="Calibri" w:hAnsi="Calibri" w:cs="Calibri"/>
          <w:bCs/>
          <w:sz w:val="10"/>
          <w:szCs w:val="10"/>
        </w:rPr>
      </w:pPr>
      <w:r w:rsidRPr="007C3D1D">
        <w:rPr>
          <w:rFonts w:ascii="Calibri" w:hAnsi="Calibri" w:cs="Calibri"/>
          <w:noProof/>
          <w:spacing w:val="-3"/>
          <w:sz w:val="8"/>
          <w:szCs w:val="8"/>
          <w:u w:color="0000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6B186A" wp14:editId="640D6798">
                <wp:simplePos x="0" y="0"/>
                <wp:positionH relativeFrom="margin">
                  <wp:posOffset>-38100</wp:posOffset>
                </wp:positionH>
                <wp:positionV relativeFrom="paragraph">
                  <wp:posOffset>1405745</wp:posOffset>
                </wp:positionV>
                <wp:extent cx="60007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AA47" w14:textId="77777777" w:rsidR="00A80A51" w:rsidRDefault="00F64773" w:rsidP="00A80A51">
                            <w:pPr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</w:pPr>
                            <w:r w:rsidRPr="00A94CA3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u w:color="000000"/>
                              </w:rPr>
                              <w:t>It is very important to be able to</w:t>
                            </w:r>
                            <w:r w:rsidR="00853949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>:</w:t>
                            </w:r>
                            <w:r w:rsidR="007C3D1D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</w:t>
                            </w:r>
                          </w:p>
                          <w:p w14:paraId="4BB5E16F" w14:textId="0E130B09" w:rsidR="007C3D1D" w:rsidRDefault="00190FA4" w:rsidP="00190FA4">
                            <w:r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</w:t>
                            </w:r>
                            <w:r w:rsidR="00FA52BC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</w:t>
                            </w:r>
                            <w:r w:rsidR="00FA52BC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ab/>
                            </w:r>
                            <w:r w:rsidR="00A80A51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>*</w:t>
                            </w:r>
                            <w:r w:rsidR="007F254E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</w:t>
                            </w:r>
                            <w:proofErr w:type="gramStart"/>
                            <w:r w:rsidR="007F254E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>d</w:t>
                            </w:r>
                            <w:r w:rsidR="007C3D1D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>ownload</w:t>
                            </w:r>
                            <w:proofErr w:type="gramEnd"/>
                            <w:r w:rsidR="005E17DE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and</w:t>
                            </w:r>
                            <w:r w:rsidR="007C3D1D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open Word documents</w:t>
                            </w:r>
                            <w:r w:rsidR="007F254E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</w:t>
                            </w:r>
                            <w:r w:rsidR="00FA52BC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</w:t>
                            </w:r>
                            <w:r w:rsidR="00FA52BC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ab/>
                            </w:r>
                            <w:r w:rsidR="007F254E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>*</w:t>
                            </w:r>
                            <w:r w:rsidR="007C3D1D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</w:t>
                            </w:r>
                            <w:r w:rsidR="005E17DE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>tak</w:t>
                            </w:r>
                            <w:r w:rsidR="00853949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>e</w:t>
                            </w:r>
                            <w:r w:rsidR="005E17DE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photos</w:t>
                            </w:r>
                            <w:r w:rsidR="00853949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from your phone/camera</w:t>
                            </w:r>
                            <w:r w:rsidR="005E17DE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and then </w:t>
                            </w:r>
                            <w:r w:rsidR="007C3D1D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>insert</w:t>
                            </w:r>
                            <w:r w:rsidR="007F254E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the photos into the</w:t>
                            </w:r>
                            <w:r w:rsidR="00BC70CF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</w:t>
                            </w:r>
                            <w:r w:rsidR="007F254E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>documents</w:t>
                            </w:r>
                            <w:r w:rsidR="007C3D1D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</w:t>
                            </w:r>
                            <w:r w:rsidR="007C3D1D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br/>
                              <w:t xml:space="preserve"> </w:t>
                            </w:r>
                            <w:r w:rsidR="00FA52BC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 </w:t>
                            </w:r>
                            <w:r w:rsidR="00FA52BC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ab/>
                            </w:r>
                            <w:r w:rsidR="00360357">
                              <w:rPr>
                                <w:rFonts w:ascii="Calibri" w:hAnsi="Calibri" w:cs="Calibri"/>
                                <w:spacing w:val="-3"/>
                                <w:u w:color="000000"/>
                              </w:rPr>
                              <w:t xml:space="preserve">* save and upload files to a drop box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1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10.7pt;width:472.5pt;height:6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" strokeweight="1.75pt">
                <v:stroke linestyle="thinThin"/>
                <v:textbox>
                  <w:txbxContent>
                    <w:p w14:paraId="0551AA47" w14:textId="77777777" w:rsidR="00A80A51" w:rsidRDefault="00F64773" w:rsidP="00A80A51">
                      <w:pPr>
                        <w:rPr>
                          <w:rFonts w:ascii="Calibri" w:hAnsi="Calibri" w:cs="Calibri"/>
                          <w:spacing w:val="-3"/>
                          <w:u w:color="000000"/>
                        </w:rPr>
                      </w:pPr>
                      <w:r w:rsidRPr="00A94CA3">
                        <w:rPr>
                          <w:rFonts w:ascii="Calibri" w:hAnsi="Calibri" w:cs="Calibri"/>
                          <w:b/>
                          <w:bCs/>
                          <w:spacing w:val="-3"/>
                          <w:u w:color="000000"/>
                        </w:rPr>
                        <w:t>It is very important to be able to</w:t>
                      </w:r>
                      <w:r w:rsidR="00853949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>:</w:t>
                      </w:r>
                      <w:r w:rsidR="007C3D1D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</w:t>
                      </w:r>
                    </w:p>
                    <w:p w14:paraId="4BB5E16F" w14:textId="0E130B09" w:rsidR="007C3D1D" w:rsidRDefault="00190FA4" w:rsidP="00190FA4">
                      <w:r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</w:t>
                      </w:r>
                      <w:r w:rsidR="00FA52BC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</w:t>
                      </w:r>
                      <w:r w:rsidR="00FA52BC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ab/>
                      </w:r>
                      <w:r w:rsidR="00A80A51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>*</w:t>
                      </w:r>
                      <w:r w:rsidR="007F254E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</w:t>
                      </w:r>
                      <w:proofErr w:type="gramStart"/>
                      <w:r w:rsidR="007F254E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>d</w:t>
                      </w:r>
                      <w:r w:rsidR="007C3D1D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>ownload</w:t>
                      </w:r>
                      <w:proofErr w:type="gramEnd"/>
                      <w:r w:rsidR="005E17DE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and</w:t>
                      </w:r>
                      <w:r w:rsidR="007C3D1D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open Word documents</w:t>
                      </w:r>
                      <w:r w:rsidR="007F254E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</w:t>
                      </w:r>
                      <w:r w:rsidR="00FA52BC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</w:t>
                      </w:r>
                      <w:r w:rsidR="00FA52BC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ab/>
                      </w:r>
                      <w:r w:rsidR="007F254E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>*</w:t>
                      </w:r>
                      <w:r w:rsidR="007C3D1D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</w:t>
                      </w:r>
                      <w:r w:rsidR="005E17DE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>tak</w:t>
                      </w:r>
                      <w:r w:rsidR="00853949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>e</w:t>
                      </w:r>
                      <w:r w:rsidR="005E17DE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photos</w:t>
                      </w:r>
                      <w:r w:rsidR="00853949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from your phone/camera</w:t>
                      </w:r>
                      <w:r w:rsidR="005E17DE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and then </w:t>
                      </w:r>
                      <w:r w:rsidR="007C3D1D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>insert</w:t>
                      </w:r>
                      <w:r w:rsidR="007F254E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the photos into the</w:t>
                      </w:r>
                      <w:r w:rsidR="00BC70CF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</w:t>
                      </w:r>
                      <w:r w:rsidR="007F254E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>documents</w:t>
                      </w:r>
                      <w:r w:rsidR="007C3D1D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</w:t>
                      </w:r>
                      <w:r w:rsidR="007C3D1D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br/>
                        <w:t xml:space="preserve"> </w:t>
                      </w:r>
                      <w:r w:rsidR="00FA52BC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 </w:t>
                      </w:r>
                      <w:r w:rsidR="00FA52BC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ab/>
                      </w:r>
                      <w:r w:rsidR="00360357">
                        <w:rPr>
                          <w:rFonts w:ascii="Calibri" w:hAnsi="Calibri" w:cs="Calibri"/>
                          <w:spacing w:val="-3"/>
                          <w:u w:color="000000"/>
                        </w:rPr>
                        <w:t xml:space="preserve">* save and upload files to a drop box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53D9">
        <w:rPr>
          <w:rFonts w:ascii="Calibri" w:hAnsi="Calibri" w:cs="Calibri"/>
        </w:rPr>
        <w:t>A</w:t>
      </w:r>
      <w:r w:rsidR="003B0984">
        <w:rPr>
          <w:rFonts w:ascii="Calibri" w:hAnsi="Calibri" w:cs="Calibri"/>
        </w:rPr>
        <w:t>ssignments and labs are to be completed</w:t>
      </w:r>
      <w:r w:rsidR="00C36B91">
        <w:rPr>
          <w:rFonts w:ascii="Calibri" w:hAnsi="Calibri" w:cs="Calibri"/>
        </w:rPr>
        <w:t xml:space="preserve"> and </w:t>
      </w:r>
      <w:r w:rsidR="003B0984">
        <w:rPr>
          <w:rFonts w:ascii="Calibri" w:hAnsi="Calibri" w:cs="Calibri"/>
        </w:rPr>
        <w:t>submitted online.</w:t>
      </w:r>
      <w:r w:rsidR="00DC57E5">
        <w:rPr>
          <w:rFonts w:ascii="Calibri" w:hAnsi="Calibri" w:cs="Calibri"/>
          <w:bCs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30"/>
        <w:gridCol w:w="1890"/>
        <w:gridCol w:w="1890"/>
      </w:tblGrid>
      <w:tr w:rsidR="00AB6E01" w:rsidRPr="004C0F78" w14:paraId="2E69621D" w14:textId="53DBFD93" w:rsidTr="000F34EE">
        <w:trPr>
          <w:jc w:val="center"/>
        </w:trPr>
        <w:tc>
          <w:tcPr>
            <w:tcW w:w="1530" w:type="dxa"/>
          </w:tcPr>
          <w:p w14:paraId="6CB75D79" w14:textId="53FE34E1" w:rsidR="00AB6E01" w:rsidRPr="00EC0651" w:rsidRDefault="00AB6E01" w:rsidP="000F34EE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Task</w:t>
            </w:r>
          </w:p>
        </w:tc>
        <w:tc>
          <w:tcPr>
            <w:tcW w:w="1890" w:type="dxa"/>
          </w:tcPr>
          <w:p w14:paraId="5189CC24" w14:textId="279EF27E" w:rsidR="00AB6E01" w:rsidRPr="00EC0651" w:rsidRDefault="007B6279" w:rsidP="000F34EE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Value of Each</w:t>
            </w:r>
          </w:p>
        </w:tc>
        <w:tc>
          <w:tcPr>
            <w:tcW w:w="1890" w:type="dxa"/>
          </w:tcPr>
          <w:p w14:paraId="399BD345" w14:textId="3F5C9464" w:rsidR="00AB6E01" w:rsidRPr="00EC0651" w:rsidRDefault="00F27834" w:rsidP="000F34EE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Weight</w:t>
            </w:r>
          </w:p>
        </w:tc>
      </w:tr>
      <w:tr w:rsidR="00AB6E01" w:rsidRPr="004C0F78" w14:paraId="3D92ADA8" w14:textId="5B9B2A4C" w:rsidTr="000F34EE">
        <w:trPr>
          <w:jc w:val="center"/>
        </w:trPr>
        <w:tc>
          <w:tcPr>
            <w:tcW w:w="1530" w:type="dxa"/>
          </w:tcPr>
          <w:p w14:paraId="1BE5AEA1" w14:textId="77777777" w:rsidR="00AB6E01" w:rsidRPr="004C0F78" w:rsidRDefault="00AB6E01" w:rsidP="00AB6E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Assignments</w:t>
            </w:r>
          </w:p>
        </w:tc>
        <w:tc>
          <w:tcPr>
            <w:tcW w:w="1890" w:type="dxa"/>
          </w:tcPr>
          <w:p w14:paraId="556923E3" w14:textId="3EEE3C63" w:rsidR="00AB6E01" w:rsidRPr="00AB6E01" w:rsidRDefault="00EE7687" w:rsidP="00AB6E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AB6E01">
              <w:rPr>
                <w:rFonts w:ascii="Calibri" w:hAnsi="Calibri" w:cs="Calibri"/>
              </w:rPr>
              <w:t xml:space="preserve"> at 5% </w:t>
            </w:r>
          </w:p>
        </w:tc>
        <w:tc>
          <w:tcPr>
            <w:tcW w:w="1890" w:type="dxa"/>
          </w:tcPr>
          <w:p w14:paraId="6AB2952D" w14:textId="26F76C80" w:rsidR="00AB6E01" w:rsidRDefault="0061463B" w:rsidP="00AB6E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AB6E01" w:rsidRPr="004C0F78" w14:paraId="75DAE805" w14:textId="0B776BA7" w:rsidTr="00EA2464">
        <w:trPr>
          <w:jc w:val="center"/>
        </w:trPr>
        <w:tc>
          <w:tcPr>
            <w:tcW w:w="1530" w:type="dxa"/>
          </w:tcPr>
          <w:p w14:paraId="3F1CD8FA" w14:textId="77777777" w:rsidR="00AB6E01" w:rsidRPr="004C0F78" w:rsidRDefault="00AB6E01" w:rsidP="00AB6E01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</w:rPr>
              <w:t>Labs</w:t>
            </w:r>
          </w:p>
        </w:tc>
        <w:tc>
          <w:tcPr>
            <w:tcW w:w="1890" w:type="dxa"/>
          </w:tcPr>
          <w:p w14:paraId="50BCCB95" w14:textId="2C483C34" w:rsidR="00AB6E01" w:rsidRPr="00476418" w:rsidRDefault="00EA2464" w:rsidP="00AB6E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at 4% </w:t>
            </w:r>
          </w:p>
        </w:tc>
        <w:tc>
          <w:tcPr>
            <w:tcW w:w="1890" w:type="dxa"/>
          </w:tcPr>
          <w:p w14:paraId="7F699997" w14:textId="1784D2CA" w:rsidR="00AB6E01" w:rsidRDefault="00AB6E01" w:rsidP="00AB6E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AB6E01" w:rsidRPr="004C0F78" w14:paraId="4350EF10" w14:textId="5C2B028A" w:rsidTr="00EA2464">
        <w:trPr>
          <w:jc w:val="center"/>
        </w:trPr>
        <w:tc>
          <w:tcPr>
            <w:tcW w:w="1530" w:type="dxa"/>
          </w:tcPr>
          <w:p w14:paraId="6A04004D" w14:textId="77777777" w:rsidR="00AB6E01" w:rsidRPr="004C0F78" w:rsidRDefault="00AB6E01" w:rsidP="00AB6E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Quizzes</w:t>
            </w:r>
          </w:p>
        </w:tc>
        <w:tc>
          <w:tcPr>
            <w:tcW w:w="1890" w:type="dxa"/>
          </w:tcPr>
          <w:p w14:paraId="368C66CF" w14:textId="56DEC15E" w:rsidR="00AB6E01" w:rsidRPr="00476418" w:rsidRDefault="00EA2464" w:rsidP="00AB6E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90D451E" w14:textId="0FB96830" w:rsidR="00AB6E01" w:rsidRDefault="00AB6E01" w:rsidP="00AB6E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74CCE">
              <w:rPr>
                <w:rFonts w:ascii="Calibri" w:hAnsi="Calibri" w:cs="Calibri"/>
              </w:rPr>
              <w:t>5</w:t>
            </w:r>
          </w:p>
        </w:tc>
      </w:tr>
      <w:tr w:rsidR="00AB6E01" w:rsidRPr="004C0F78" w14:paraId="103C2246" w14:textId="25BA35FB" w:rsidTr="00EA2464">
        <w:trPr>
          <w:jc w:val="center"/>
        </w:trPr>
        <w:tc>
          <w:tcPr>
            <w:tcW w:w="1530" w:type="dxa"/>
          </w:tcPr>
          <w:p w14:paraId="12F006D1" w14:textId="77777777" w:rsidR="00AB6E01" w:rsidRDefault="00AB6E01" w:rsidP="00AB6E01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14:paraId="1D4236C7" w14:textId="6301ACD8" w:rsidR="00AB6E01" w:rsidRDefault="00AB6E01" w:rsidP="00AB6E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3B5AF7A" w14:textId="12119F63" w:rsidR="00AB6E01" w:rsidRDefault="00AB6E01" w:rsidP="00AB6E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14:paraId="227810DA" w14:textId="585C4FD5" w:rsidR="00185FC2" w:rsidRDefault="000C0D54" w:rsidP="000C0D54">
      <w:pPr>
        <w:spacing w:after="160" w:line="259" w:lineRule="auto"/>
        <w:rPr>
          <w:rFonts w:ascii="Calibri" w:hAnsi="Calibri" w:cs="Calibri"/>
          <w:i/>
        </w:rPr>
      </w:pPr>
      <w:r>
        <w:rPr>
          <w:rFonts w:ascii="Calibri" w:hAnsi="Calibri" w:cs="Calibri"/>
          <w:b/>
          <w:bCs/>
          <w:spacing w:val="-3"/>
          <w:u w:val="thick" w:color="000000"/>
        </w:rPr>
        <w:br w:type="page"/>
      </w:r>
      <w:r w:rsidR="00895BF3" w:rsidRPr="00895BF3">
        <w:rPr>
          <w:rFonts w:ascii="Calibri" w:hAnsi="Calibri" w:cs="Calibri"/>
          <w:b/>
          <w:bCs/>
          <w:spacing w:val="-3"/>
          <w:u w:val="thick" w:color="000000"/>
        </w:rPr>
        <w:lastRenderedPageBreak/>
        <w:t>CURRICULAR COMPETENCIES</w:t>
      </w:r>
      <w:r w:rsidR="00895BF3" w:rsidRPr="00895BF3">
        <w:rPr>
          <w:rFonts w:ascii="Calibri" w:hAnsi="Calibri" w:cs="Calibri"/>
          <w:b/>
          <w:bCs/>
          <w:spacing w:val="-3"/>
          <w:u w:val="thick" w:color="000000"/>
        </w:rPr>
        <w:tab/>
      </w:r>
      <w:r w:rsidR="00E75BFB">
        <w:rPr>
          <w:rFonts w:ascii="Calibri" w:hAnsi="Calibri" w:cs="Calibri"/>
          <w:b/>
          <w:bCs/>
        </w:rPr>
        <w:tab/>
      </w:r>
      <w:r w:rsidR="00895BF3" w:rsidRPr="00895BF3">
        <w:rPr>
          <w:rFonts w:ascii="Calibri" w:hAnsi="Calibri" w:cs="Calibri"/>
          <w:i/>
        </w:rPr>
        <w:t xml:space="preserve">Students are expected </w:t>
      </w:r>
      <w:r w:rsidR="00895BF3" w:rsidRPr="00895BF3">
        <w:rPr>
          <w:rFonts w:ascii="Calibri" w:hAnsi="Calibri" w:cs="Calibri"/>
          <w:b/>
          <w:i/>
        </w:rPr>
        <w:t>to do</w:t>
      </w:r>
      <w:r w:rsidR="00895BF3" w:rsidRPr="00895BF3">
        <w:rPr>
          <w:rFonts w:ascii="Calibri" w:hAnsi="Calibri" w:cs="Calibri"/>
          <w:i/>
        </w:rPr>
        <w:t xml:space="preserve"> the following</w:t>
      </w:r>
      <w:r w:rsidR="00765990">
        <w:rPr>
          <w:rFonts w:ascii="Calibri" w:hAnsi="Calibri" w:cs="Calibri"/>
          <w:i/>
        </w:rPr>
        <w:t>:</w:t>
      </w:r>
    </w:p>
    <w:p w14:paraId="43B47794" w14:textId="75EEE809" w:rsidR="00765990" w:rsidRPr="00765990" w:rsidRDefault="00765990" w:rsidP="00765990">
      <w:pPr>
        <w:pStyle w:val="NoSpacing"/>
        <w:rPr>
          <w:rFonts w:ascii="Calibri" w:hAnsi="Calibri" w:cs="Calibri"/>
          <w:iCs/>
        </w:rPr>
      </w:pPr>
      <w:r w:rsidRPr="00765990">
        <w:rPr>
          <w:rFonts w:ascii="Calibri" w:hAnsi="Calibri" w:cs="Calibri"/>
          <w:i/>
        </w:rPr>
        <w:t>with</w:t>
      </w:r>
      <w:r>
        <w:rPr>
          <w:rFonts w:ascii="Calibri" w:hAnsi="Calibri" w:cs="Calibri"/>
          <w:i/>
        </w:rPr>
        <w:t xml:space="preserve"> </w:t>
      </w:r>
      <w:r w:rsidRPr="00765990">
        <w:rPr>
          <w:rFonts w:ascii="Calibri" w:hAnsi="Calibri" w:cs="Calibri"/>
          <w:iCs/>
        </w:rPr>
        <w:t>Applied Design</w:t>
      </w:r>
      <w:r>
        <w:rPr>
          <w:rFonts w:ascii="Calibri" w:hAnsi="Calibri" w:cs="Calibri"/>
          <w:iCs/>
        </w:rPr>
        <w:t xml:space="preserve"> - </w:t>
      </w:r>
    </w:p>
    <w:p w14:paraId="225BF139" w14:textId="7A00C435" w:rsidR="00765990" w:rsidRPr="00DB2E82" w:rsidRDefault="00185FC2" w:rsidP="00185FC2">
      <w:pPr>
        <w:shd w:val="clear" w:color="auto" w:fill="FFFFFF"/>
        <w:rPr>
          <w:rStyle w:val="field-content"/>
          <w:rFonts w:ascii="Calibri" w:hAnsi="Calibri" w:cs="Calibri"/>
          <w:i/>
          <w:iCs/>
          <w:color w:val="3B3B3B"/>
          <w:sz w:val="22"/>
          <w:szCs w:val="22"/>
        </w:rPr>
      </w:pPr>
      <w:r w:rsidRPr="00DB2E82">
        <w:rPr>
          <w:rStyle w:val="Emphasis"/>
          <w:rFonts w:ascii="Calibri" w:hAnsi="Calibri" w:cs="Calibri"/>
          <w:color w:val="3B3B3B"/>
          <w:sz w:val="22"/>
          <w:szCs w:val="22"/>
        </w:rPr>
        <w:t>Understanding context</w:t>
      </w:r>
    </w:p>
    <w:p w14:paraId="60085056" w14:textId="77777777" w:rsidR="00185FC2" w:rsidRPr="00DB2E82" w:rsidRDefault="00185FC2" w:rsidP="00765990">
      <w:pPr>
        <w:numPr>
          <w:ilvl w:val="0"/>
          <w:numId w:val="13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Observe and research the context of a meal and/or recipe preparation task or process</w:t>
      </w:r>
    </w:p>
    <w:p w14:paraId="39FEE5A9" w14:textId="77777777" w:rsidR="00185FC2" w:rsidRPr="00DB2E82" w:rsidRDefault="00185FC2" w:rsidP="00780AD7">
      <w:pPr>
        <w:rPr>
          <w:rStyle w:val="field-content"/>
          <w:rFonts w:ascii="Calibri" w:hAnsi="Calibri" w:cs="Calibri"/>
          <w:sz w:val="22"/>
          <w:szCs w:val="22"/>
        </w:rPr>
      </w:pPr>
      <w:r w:rsidRPr="00DB2E82">
        <w:rPr>
          <w:rStyle w:val="Emphasis"/>
          <w:rFonts w:ascii="Calibri" w:hAnsi="Calibri" w:cs="Calibri"/>
          <w:color w:val="3B3B3B"/>
          <w:sz w:val="22"/>
          <w:szCs w:val="22"/>
        </w:rPr>
        <w:t>Defining</w:t>
      </w:r>
    </w:p>
    <w:p w14:paraId="02BD45E3" w14:textId="77777777" w:rsidR="00185FC2" w:rsidRPr="00DB2E82" w:rsidRDefault="00185FC2" w:rsidP="00780AD7">
      <w:pPr>
        <w:numPr>
          <w:ilvl w:val="0"/>
          <w:numId w:val="14"/>
        </w:numPr>
        <w:shd w:val="clear" w:color="auto" w:fill="FFFFFF"/>
        <w:spacing w:after="100" w:afterAutospacing="1"/>
        <w:rPr>
          <w:rFonts w:ascii="Calibri" w:hAnsi="Calibri" w:cs="Calibri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Identify potential users or consumers for a chosen meal or recipe design opportunity</w:t>
      </w:r>
    </w:p>
    <w:p w14:paraId="322EBF80" w14:textId="27807B87" w:rsidR="00185FC2" w:rsidRPr="00DB2E82" w:rsidRDefault="00185FC2" w:rsidP="00185FC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3B3B3B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Identify criteria for success, constraints, and possible unintended negative consequences</w:t>
      </w:r>
    </w:p>
    <w:p w14:paraId="46756785" w14:textId="51CCAE0B" w:rsidR="00185FC2" w:rsidRPr="00DB2E82" w:rsidRDefault="0055550A" w:rsidP="00780AD7">
      <w:pPr>
        <w:numPr>
          <w:ilvl w:val="0"/>
          <w:numId w:val="14"/>
        </w:numPr>
        <w:shd w:val="clear" w:color="auto" w:fill="FFFFFF"/>
        <w:spacing w:before="100" w:beforeAutospacing="1"/>
        <w:rPr>
          <w:rFonts w:ascii="Calibri" w:hAnsi="Calibri" w:cs="Calibri"/>
          <w:color w:val="3B3B3B"/>
          <w:sz w:val="22"/>
          <w:szCs w:val="22"/>
        </w:rPr>
      </w:pPr>
      <w:r>
        <w:rPr>
          <w:rFonts w:ascii="Calibri" w:hAnsi="Calibri" w:cs="Calibri"/>
          <w:color w:val="3B3B3B"/>
          <w:sz w:val="22"/>
          <w:szCs w:val="22"/>
        </w:rPr>
        <w:t>Evaluate</w:t>
      </w:r>
      <w:r w:rsidR="00185FC2" w:rsidRPr="00DB2E82">
        <w:rPr>
          <w:rFonts w:ascii="Calibri" w:hAnsi="Calibri" w:cs="Calibri"/>
          <w:color w:val="3B3B3B"/>
          <w:sz w:val="22"/>
          <w:szCs w:val="22"/>
        </w:rPr>
        <w:t xml:space="preserve"> the physical capacities and limitations of the workspace</w:t>
      </w:r>
    </w:p>
    <w:p w14:paraId="211137E1" w14:textId="77777777" w:rsidR="00185FC2" w:rsidRPr="00DB2E82" w:rsidRDefault="00185FC2" w:rsidP="00185FC2">
      <w:pPr>
        <w:shd w:val="clear" w:color="auto" w:fill="FFFFFF"/>
        <w:rPr>
          <w:rStyle w:val="field-content"/>
          <w:rFonts w:ascii="Calibri" w:hAnsi="Calibri" w:cs="Calibri"/>
          <w:sz w:val="22"/>
          <w:szCs w:val="22"/>
        </w:rPr>
      </w:pPr>
      <w:r w:rsidRPr="00DB2E82">
        <w:rPr>
          <w:rStyle w:val="Emphasis"/>
          <w:rFonts w:ascii="Calibri" w:hAnsi="Calibri" w:cs="Calibri"/>
          <w:color w:val="3B3B3B"/>
          <w:sz w:val="22"/>
          <w:szCs w:val="22"/>
        </w:rPr>
        <w:t>Ideating</w:t>
      </w:r>
    </w:p>
    <w:p w14:paraId="2C996F0F" w14:textId="77777777" w:rsidR="00185FC2" w:rsidRPr="00DB2E82" w:rsidRDefault="00185FC2" w:rsidP="00780AD7">
      <w:pPr>
        <w:numPr>
          <w:ilvl w:val="0"/>
          <w:numId w:val="15"/>
        </w:numPr>
        <w:shd w:val="clear" w:color="auto" w:fill="FFFFFF"/>
        <w:spacing w:after="100" w:afterAutospacing="1"/>
        <w:rPr>
          <w:rFonts w:ascii="Calibri" w:hAnsi="Calibri" w:cs="Calibri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Take creative risks in generating ideas and add to others’ ideas in ways that enhance them</w:t>
      </w:r>
    </w:p>
    <w:p w14:paraId="15464E65" w14:textId="77777777" w:rsidR="00185FC2" w:rsidRPr="00DB2E82" w:rsidRDefault="00185FC2" w:rsidP="00185FC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3B3B3B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Screen ideas against criteria and constraints, and prioritize them for prototyping</w:t>
      </w:r>
    </w:p>
    <w:p w14:paraId="453A3828" w14:textId="77777777" w:rsidR="00185FC2" w:rsidRPr="00DB2E82" w:rsidRDefault="00185FC2" w:rsidP="00720F9B">
      <w:pPr>
        <w:numPr>
          <w:ilvl w:val="0"/>
          <w:numId w:val="15"/>
        </w:numPr>
        <w:shd w:val="clear" w:color="auto" w:fill="FFFFFF"/>
        <w:rPr>
          <w:rFonts w:ascii="Calibri" w:hAnsi="Calibri" w:cs="Calibri"/>
          <w:color w:val="3B3B3B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Critically evaluate how competing social, ethical, economic, and sustainability considerations impact choices of food products, techniques, and equipment</w:t>
      </w:r>
    </w:p>
    <w:p w14:paraId="65892A99" w14:textId="34F16C69" w:rsidR="00185FC2" w:rsidRPr="00DB2E82" w:rsidRDefault="00185FC2" w:rsidP="00720F9B">
      <w:pPr>
        <w:shd w:val="clear" w:color="auto" w:fill="FFFFFF"/>
        <w:rPr>
          <w:rStyle w:val="field-content"/>
          <w:rFonts w:ascii="Calibri" w:hAnsi="Calibri" w:cs="Calibri"/>
          <w:i/>
          <w:iCs/>
          <w:sz w:val="22"/>
          <w:szCs w:val="22"/>
        </w:rPr>
      </w:pPr>
      <w:r w:rsidRPr="00DB2E82">
        <w:rPr>
          <w:rStyle w:val="field-content"/>
          <w:rFonts w:ascii="Calibri" w:hAnsi="Calibri" w:cs="Calibri"/>
          <w:i/>
          <w:iCs/>
          <w:color w:val="3B3B3B"/>
          <w:sz w:val="22"/>
          <w:szCs w:val="22"/>
        </w:rPr>
        <w:t>Prototyping</w:t>
      </w:r>
    </w:p>
    <w:p w14:paraId="5A342824" w14:textId="2F06ABA4" w:rsidR="00185FC2" w:rsidRPr="00DB2E82" w:rsidRDefault="00185FC2" w:rsidP="00C93D14">
      <w:pPr>
        <w:numPr>
          <w:ilvl w:val="0"/>
          <w:numId w:val="16"/>
        </w:numPr>
        <w:shd w:val="clear" w:color="auto" w:fill="FFFFFF"/>
        <w:spacing w:after="100" w:afterAutospacing="1"/>
        <w:rPr>
          <w:rFonts w:ascii="Calibri" w:hAnsi="Calibri" w:cs="Calibri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Identify, critique, and use a variety of sources of inspiration and information</w:t>
      </w:r>
    </w:p>
    <w:p w14:paraId="1DF4D0E3" w14:textId="77777777" w:rsidR="00185FC2" w:rsidRPr="00DB2E82" w:rsidRDefault="00185FC2" w:rsidP="00185FC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3B3B3B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Select and combine appropriate levels of form, scale, and detail for prototyping</w:t>
      </w:r>
    </w:p>
    <w:p w14:paraId="53FE45D7" w14:textId="77777777" w:rsidR="00185FC2" w:rsidRPr="00DB2E82" w:rsidRDefault="00185FC2" w:rsidP="00185FC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3B3B3B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Experiment with a variety of tools, ingredients, and processes to create and refine food products</w:t>
      </w:r>
    </w:p>
    <w:p w14:paraId="5CCA3DD8" w14:textId="71538E14" w:rsidR="00185FC2" w:rsidRPr="00DB2E82" w:rsidRDefault="00185FC2" w:rsidP="00C93D14">
      <w:pPr>
        <w:numPr>
          <w:ilvl w:val="0"/>
          <w:numId w:val="16"/>
        </w:numPr>
        <w:shd w:val="clear" w:color="auto" w:fill="FFFFFF"/>
        <w:spacing w:before="100" w:beforeAutospacing="1"/>
        <w:rPr>
          <w:rFonts w:ascii="Calibri" w:hAnsi="Calibri" w:cs="Calibri"/>
          <w:color w:val="3B3B3B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Compare, select, and use techniques that facilitate a given task or process</w:t>
      </w:r>
    </w:p>
    <w:p w14:paraId="55B36128" w14:textId="26E09C80" w:rsidR="00185FC2" w:rsidRPr="00DB2E82" w:rsidRDefault="00185FC2" w:rsidP="00C93D14">
      <w:pPr>
        <w:shd w:val="clear" w:color="auto" w:fill="FFFFFF"/>
        <w:rPr>
          <w:rStyle w:val="field-content"/>
          <w:rFonts w:ascii="Calibri" w:hAnsi="Calibri" w:cs="Calibri"/>
          <w:sz w:val="22"/>
          <w:szCs w:val="22"/>
        </w:rPr>
      </w:pPr>
      <w:r w:rsidRPr="00DB2E82">
        <w:rPr>
          <w:rStyle w:val="Emphasis"/>
          <w:rFonts w:ascii="Calibri" w:hAnsi="Calibri" w:cs="Calibri"/>
          <w:color w:val="3B3B3B"/>
          <w:sz w:val="22"/>
          <w:szCs w:val="22"/>
        </w:rPr>
        <w:t>Testing</w:t>
      </w:r>
    </w:p>
    <w:p w14:paraId="5DA325A1" w14:textId="69928CDC" w:rsidR="00185FC2" w:rsidRPr="00DB2E82" w:rsidRDefault="00185FC2" w:rsidP="00C93D14">
      <w:pPr>
        <w:numPr>
          <w:ilvl w:val="0"/>
          <w:numId w:val="17"/>
        </w:numPr>
        <w:shd w:val="clear" w:color="auto" w:fill="FFFFFF"/>
        <w:spacing w:after="100" w:afterAutospacing="1"/>
        <w:rPr>
          <w:rFonts w:ascii="Calibri" w:hAnsi="Calibri" w:cs="Calibri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Identify and communicate with sources of feedback</w:t>
      </w:r>
    </w:p>
    <w:p w14:paraId="56E7731E" w14:textId="544060FB" w:rsidR="00185FC2" w:rsidRPr="00DB2E82" w:rsidRDefault="00185FC2" w:rsidP="00185F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3B3B3B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Develop appropriate tests of the prototype</w:t>
      </w:r>
    </w:p>
    <w:p w14:paraId="083839BE" w14:textId="351EB774" w:rsidR="00185FC2" w:rsidRPr="00DB2E82" w:rsidRDefault="003B566A" w:rsidP="00C93D14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Calibri" w:hAnsi="Calibri" w:cs="Calibri"/>
          <w:color w:val="3B3B3B"/>
          <w:sz w:val="22"/>
          <w:szCs w:val="22"/>
        </w:rPr>
      </w:pPr>
      <w:r>
        <w:rPr>
          <w:rFonts w:ascii="Calibri" w:hAnsi="Calibri" w:cs="Calibri"/>
          <w:color w:val="3B3B3B"/>
          <w:sz w:val="22"/>
          <w:szCs w:val="22"/>
        </w:rPr>
        <w:t>Evaluate and a</w:t>
      </w:r>
      <w:r w:rsidR="00185FC2" w:rsidRPr="00DB2E82">
        <w:rPr>
          <w:rFonts w:ascii="Calibri" w:hAnsi="Calibri" w:cs="Calibri"/>
          <w:color w:val="3B3B3B"/>
          <w:sz w:val="22"/>
          <w:szCs w:val="22"/>
        </w:rPr>
        <w:t>pply critiques to design and make changes</w:t>
      </w:r>
    </w:p>
    <w:p w14:paraId="700BDA74" w14:textId="77777777" w:rsidR="00185FC2" w:rsidRPr="00DB2E82" w:rsidRDefault="00185FC2" w:rsidP="00C93D14">
      <w:pPr>
        <w:shd w:val="clear" w:color="auto" w:fill="FFFFFF"/>
        <w:rPr>
          <w:rStyle w:val="field-content"/>
          <w:rFonts w:ascii="Calibri" w:hAnsi="Calibri" w:cs="Calibri"/>
          <w:sz w:val="22"/>
          <w:szCs w:val="22"/>
        </w:rPr>
      </w:pPr>
      <w:r w:rsidRPr="00DB2E82">
        <w:rPr>
          <w:rStyle w:val="Emphasis"/>
          <w:rFonts w:ascii="Calibri" w:hAnsi="Calibri" w:cs="Calibri"/>
          <w:color w:val="3B3B3B"/>
          <w:sz w:val="22"/>
          <w:szCs w:val="22"/>
        </w:rPr>
        <w:t>Making</w:t>
      </w:r>
    </w:p>
    <w:p w14:paraId="11C88955" w14:textId="77777777" w:rsidR="00185FC2" w:rsidRPr="00DB2E82" w:rsidRDefault="00185FC2" w:rsidP="00C93D14">
      <w:pPr>
        <w:numPr>
          <w:ilvl w:val="0"/>
          <w:numId w:val="18"/>
        </w:numPr>
        <w:shd w:val="clear" w:color="auto" w:fill="FFFFFF"/>
        <w:spacing w:after="100" w:afterAutospacing="1"/>
        <w:rPr>
          <w:rFonts w:ascii="Calibri" w:hAnsi="Calibri" w:cs="Calibri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Identify appropriate tools, technologies, food sources, processes, cost implications, and time needed for production</w:t>
      </w:r>
    </w:p>
    <w:p w14:paraId="554938A7" w14:textId="77777777" w:rsidR="00185FC2" w:rsidRPr="00DB2E82" w:rsidRDefault="00185FC2" w:rsidP="00185FC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3B3B3B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Create food product, incorporating feedback from self, others, and prototype testing</w:t>
      </w:r>
    </w:p>
    <w:p w14:paraId="750F300A" w14:textId="2F488E0F" w:rsidR="00185FC2" w:rsidRPr="00DB2E82" w:rsidRDefault="00185FC2" w:rsidP="00C93D14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Calibri" w:hAnsi="Calibri" w:cs="Calibri"/>
          <w:color w:val="3B3B3B"/>
          <w:sz w:val="22"/>
          <w:szCs w:val="22"/>
        </w:rPr>
      </w:pPr>
      <w:r w:rsidRPr="00720F9B">
        <w:rPr>
          <w:rFonts w:ascii="Calibri" w:hAnsi="Calibri" w:cs="Calibri"/>
          <w:color w:val="3B3B3B"/>
          <w:sz w:val="22"/>
          <w:szCs w:val="22"/>
        </w:rPr>
        <w:t>Share</w:t>
      </w:r>
      <w:r w:rsidRPr="00DB2E82">
        <w:rPr>
          <w:rFonts w:ascii="Calibri" w:hAnsi="Calibri" w:cs="Calibri"/>
          <w:color w:val="3B3B3B"/>
          <w:sz w:val="22"/>
          <w:szCs w:val="22"/>
        </w:rPr>
        <w:t> progress while making to gather feedback</w:t>
      </w:r>
    </w:p>
    <w:p w14:paraId="62B2D383" w14:textId="77777777" w:rsidR="00185FC2" w:rsidRPr="00DB2E82" w:rsidRDefault="00185FC2" w:rsidP="00C93D14">
      <w:pPr>
        <w:shd w:val="clear" w:color="auto" w:fill="FFFFFF"/>
        <w:rPr>
          <w:rStyle w:val="field-content"/>
          <w:rFonts w:ascii="Calibri" w:hAnsi="Calibri" w:cs="Calibri"/>
          <w:sz w:val="22"/>
          <w:szCs w:val="22"/>
        </w:rPr>
      </w:pPr>
      <w:r w:rsidRPr="00DB2E82">
        <w:rPr>
          <w:rStyle w:val="Emphasis"/>
          <w:rFonts w:ascii="Calibri" w:hAnsi="Calibri" w:cs="Calibri"/>
          <w:color w:val="3B3B3B"/>
          <w:sz w:val="22"/>
          <w:szCs w:val="22"/>
        </w:rPr>
        <w:t>Sharing</w:t>
      </w:r>
    </w:p>
    <w:p w14:paraId="01692761" w14:textId="77777777" w:rsidR="00185FC2" w:rsidRPr="00DB2E82" w:rsidRDefault="00185FC2" w:rsidP="00C93D14">
      <w:pPr>
        <w:numPr>
          <w:ilvl w:val="0"/>
          <w:numId w:val="19"/>
        </w:numPr>
        <w:shd w:val="clear" w:color="auto" w:fill="FFFFFF"/>
        <w:spacing w:after="100" w:afterAutospacing="1"/>
        <w:rPr>
          <w:rFonts w:ascii="Calibri" w:hAnsi="Calibri" w:cs="Calibri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Decide how and with whom to share finished product</w:t>
      </w:r>
    </w:p>
    <w:p w14:paraId="3A185F19" w14:textId="77777777" w:rsidR="00185FC2" w:rsidRPr="00DB2E82" w:rsidRDefault="00185FC2" w:rsidP="00185FC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3B3B3B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Critically reflect on their design thinking and processes, and identify new design goals</w:t>
      </w:r>
    </w:p>
    <w:p w14:paraId="54051806" w14:textId="77777777" w:rsidR="00185FC2" w:rsidRPr="00DB2E82" w:rsidRDefault="00185FC2" w:rsidP="00185FC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3B3B3B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Assess their ability to work effectively both individually and collaboratively, including their ability to share and maintain an efficient co-operative workspace</w:t>
      </w:r>
    </w:p>
    <w:p w14:paraId="62779098" w14:textId="77777777" w:rsidR="00185FC2" w:rsidRPr="00DB2E82" w:rsidRDefault="00185FC2" w:rsidP="00185FC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3B3B3B"/>
          <w:sz w:val="22"/>
          <w:szCs w:val="22"/>
        </w:rPr>
      </w:pPr>
      <w:r w:rsidRPr="00DB2E82">
        <w:rPr>
          <w:rFonts w:ascii="Calibri" w:hAnsi="Calibri" w:cs="Calibri"/>
          <w:color w:val="3B3B3B"/>
          <w:sz w:val="22"/>
          <w:szCs w:val="22"/>
        </w:rPr>
        <w:t>Identify and analyze new design possibilities, including how they or others might build on their concept</w:t>
      </w:r>
    </w:p>
    <w:p w14:paraId="2B51AAE4" w14:textId="43F20BD3" w:rsidR="00656537" w:rsidRPr="00765990" w:rsidRDefault="00656537" w:rsidP="00656537">
      <w:pPr>
        <w:pStyle w:val="NoSpacing"/>
        <w:rPr>
          <w:rFonts w:ascii="Calibri" w:hAnsi="Calibri" w:cs="Calibri"/>
          <w:iCs/>
        </w:rPr>
      </w:pPr>
      <w:r w:rsidRPr="00765990">
        <w:rPr>
          <w:rFonts w:ascii="Calibri" w:hAnsi="Calibri" w:cs="Calibri"/>
          <w:i/>
        </w:rPr>
        <w:t>with</w:t>
      </w:r>
      <w:r>
        <w:rPr>
          <w:rFonts w:ascii="Calibri" w:hAnsi="Calibri" w:cs="Calibri"/>
          <w:i/>
        </w:rPr>
        <w:t xml:space="preserve"> </w:t>
      </w:r>
      <w:r w:rsidRPr="00765990">
        <w:rPr>
          <w:rFonts w:ascii="Calibri" w:hAnsi="Calibri" w:cs="Calibri"/>
          <w:iCs/>
        </w:rPr>
        <w:t xml:space="preserve">Applied </w:t>
      </w:r>
      <w:r w:rsidR="00AE0E71">
        <w:rPr>
          <w:rFonts w:ascii="Calibri" w:hAnsi="Calibri" w:cs="Calibri"/>
          <w:iCs/>
        </w:rPr>
        <w:t>Skills</w:t>
      </w:r>
      <w:r>
        <w:rPr>
          <w:rFonts w:ascii="Calibri" w:hAnsi="Calibri" w:cs="Calibri"/>
          <w:iCs/>
        </w:rPr>
        <w:t xml:space="preserve"> - </w:t>
      </w:r>
    </w:p>
    <w:p w14:paraId="2B789EE0" w14:textId="4FD83E66" w:rsidR="00F97116" w:rsidRPr="00DB2E82" w:rsidRDefault="00185FC2" w:rsidP="00185FC2">
      <w:pPr>
        <w:pStyle w:val="ListParagraph"/>
        <w:numPr>
          <w:ilvl w:val="0"/>
          <w:numId w:val="20"/>
        </w:numPr>
        <w:shd w:val="clear" w:color="auto" w:fill="FFFFFF"/>
        <w:rPr>
          <w:rStyle w:val="field-content"/>
          <w:rFonts w:ascii="Calibri" w:hAnsi="Calibri" w:cs="Calibri"/>
          <w:color w:val="3B3B3B"/>
          <w:sz w:val="22"/>
          <w:szCs w:val="22"/>
        </w:rPr>
      </w:pPr>
      <w:r w:rsidRPr="00DB2E82">
        <w:rPr>
          <w:rStyle w:val="field-content"/>
          <w:rFonts w:ascii="Calibri" w:hAnsi="Calibri" w:cs="Calibri"/>
          <w:color w:val="3B3B3B"/>
          <w:sz w:val="22"/>
          <w:szCs w:val="22"/>
        </w:rPr>
        <w:t>Apply </w:t>
      </w:r>
      <w:r w:rsidRPr="00720F9B">
        <w:rPr>
          <w:rStyle w:val="field-content"/>
          <w:rFonts w:ascii="Calibri" w:hAnsi="Calibri" w:cs="Calibri"/>
          <w:color w:val="3B3B3B"/>
          <w:sz w:val="22"/>
          <w:szCs w:val="22"/>
        </w:rPr>
        <w:t>safety procedures</w:t>
      </w:r>
      <w:r w:rsidRPr="00DB2E82">
        <w:rPr>
          <w:rStyle w:val="field-content"/>
          <w:rFonts w:ascii="Calibri" w:hAnsi="Calibri" w:cs="Calibri"/>
          <w:color w:val="3B3B3B"/>
          <w:sz w:val="22"/>
          <w:szCs w:val="22"/>
        </w:rPr>
        <w:t> for themselves, co-workers, and consumers in both physical and digital environments</w:t>
      </w:r>
    </w:p>
    <w:p w14:paraId="7A2C3E34" w14:textId="6A5154A6" w:rsidR="00185FC2" w:rsidRPr="00DB2E82" w:rsidRDefault="00185FC2" w:rsidP="00185FC2">
      <w:pPr>
        <w:pStyle w:val="ListParagraph"/>
        <w:numPr>
          <w:ilvl w:val="0"/>
          <w:numId w:val="20"/>
        </w:numPr>
        <w:shd w:val="clear" w:color="auto" w:fill="FFFFFF"/>
        <w:rPr>
          <w:rStyle w:val="field-content"/>
          <w:rFonts w:ascii="Calibri" w:hAnsi="Calibri" w:cs="Calibri"/>
          <w:color w:val="3B3B3B"/>
          <w:sz w:val="22"/>
          <w:szCs w:val="22"/>
        </w:rPr>
      </w:pPr>
      <w:r w:rsidRPr="00DB2E82">
        <w:rPr>
          <w:rStyle w:val="field-content"/>
          <w:rFonts w:ascii="Calibri" w:hAnsi="Calibri" w:cs="Calibri"/>
          <w:color w:val="3B3B3B"/>
          <w:sz w:val="22"/>
          <w:szCs w:val="22"/>
        </w:rPr>
        <w:t>Identify and assess skills needed for design interests, and develop specific plans to learn or refine them over time</w:t>
      </w:r>
    </w:p>
    <w:p w14:paraId="4D295166" w14:textId="0C66118F" w:rsidR="00F97116" w:rsidRDefault="00F97116" w:rsidP="00F97116">
      <w:pPr>
        <w:shd w:val="clear" w:color="auto" w:fill="FFFFFF"/>
        <w:rPr>
          <w:rFonts w:ascii="Calibri" w:hAnsi="Calibri" w:cs="Calibri"/>
          <w:color w:val="3B3B3B"/>
        </w:rPr>
      </w:pPr>
    </w:p>
    <w:p w14:paraId="7B544E35" w14:textId="77777777" w:rsidR="00C86F4E" w:rsidRDefault="00F97116" w:rsidP="00C86F4E">
      <w:pPr>
        <w:pStyle w:val="NoSpacing"/>
        <w:rPr>
          <w:rFonts w:ascii="Calibri" w:hAnsi="Calibri" w:cs="Calibri"/>
          <w:iCs/>
        </w:rPr>
      </w:pPr>
      <w:r w:rsidRPr="00765990">
        <w:rPr>
          <w:rFonts w:ascii="Calibri" w:hAnsi="Calibri" w:cs="Calibri"/>
          <w:i/>
        </w:rPr>
        <w:t>with</w:t>
      </w:r>
      <w:r>
        <w:rPr>
          <w:rFonts w:ascii="Calibri" w:hAnsi="Calibri" w:cs="Calibri"/>
          <w:i/>
        </w:rPr>
        <w:t xml:space="preserve"> </w:t>
      </w:r>
      <w:r w:rsidRPr="00765990">
        <w:rPr>
          <w:rFonts w:ascii="Calibri" w:hAnsi="Calibri" w:cs="Calibri"/>
          <w:iCs/>
        </w:rPr>
        <w:t xml:space="preserve">Applied </w:t>
      </w:r>
      <w:r>
        <w:rPr>
          <w:rFonts w:ascii="Calibri" w:hAnsi="Calibri" w:cs="Calibri"/>
          <w:iCs/>
        </w:rPr>
        <w:t xml:space="preserve">Technologies </w:t>
      </w:r>
      <w:r w:rsidR="00C86F4E">
        <w:rPr>
          <w:rFonts w:ascii="Calibri" w:hAnsi="Calibri" w:cs="Calibri"/>
          <w:iCs/>
        </w:rPr>
        <w:t>–</w:t>
      </w:r>
      <w:r>
        <w:rPr>
          <w:rFonts w:ascii="Calibri" w:hAnsi="Calibri" w:cs="Calibri"/>
          <w:iCs/>
        </w:rPr>
        <w:t xml:space="preserve"> </w:t>
      </w:r>
    </w:p>
    <w:p w14:paraId="7C5FB626" w14:textId="3C079396" w:rsidR="00C86F4E" w:rsidRPr="00DB2E82" w:rsidRDefault="00185FC2" w:rsidP="000F34EE">
      <w:pPr>
        <w:pStyle w:val="NoSpacing"/>
        <w:numPr>
          <w:ilvl w:val="0"/>
          <w:numId w:val="22"/>
        </w:numPr>
        <w:shd w:val="clear" w:color="auto" w:fill="FFFFFF"/>
        <w:rPr>
          <w:rStyle w:val="field-content"/>
          <w:rFonts w:ascii="Calibri" w:hAnsi="Calibri" w:cs="Calibri"/>
          <w:color w:val="3B3B3B"/>
          <w:sz w:val="22"/>
        </w:rPr>
      </w:pPr>
      <w:r w:rsidRPr="00DB2E82">
        <w:rPr>
          <w:rStyle w:val="field-content"/>
          <w:rFonts w:ascii="Calibri" w:hAnsi="Calibri" w:cs="Calibri"/>
          <w:color w:val="3B3B3B"/>
          <w:sz w:val="22"/>
        </w:rPr>
        <w:t>Explore existing, new, and emerging tools, </w:t>
      </w:r>
      <w:r w:rsidRPr="00720F9B">
        <w:rPr>
          <w:rStyle w:val="field-content"/>
          <w:rFonts w:ascii="Calibri" w:hAnsi="Calibri" w:cs="Calibri"/>
          <w:color w:val="3B3B3B"/>
          <w:sz w:val="22"/>
        </w:rPr>
        <w:t>technologies</w:t>
      </w:r>
      <w:r w:rsidRPr="00DB2E82">
        <w:rPr>
          <w:rStyle w:val="field-content"/>
          <w:rFonts w:ascii="Calibri" w:hAnsi="Calibri" w:cs="Calibri"/>
          <w:color w:val="3B3B3B"/>
          <w:sz w:val="22"/>
        </w:rPr>
        <w:t>, and systems to evaluate suitability for their design interests</w:t>
      </w:r>
    </w:p>
    <w:p w14:paraId="1744678F" w14:textId="77777777" w:rsidR="00C86F4E" w:rsidRPr="00DB2E82" w:rsidRDefault="00185FC2" w:rsidP="00185FC2">
      <w:pPr>
        <w:pStyle w:val="NoSpacing"/>
        <w:numPr>
          <w:ilvl w:val="0"/>
          <w:numId w:val="22"/>
        </w:numPr>
        <w:shd w:val="clear" w:color="auto" w:fill="FFFFFF"/>
        <w:rPr>
          <w:rStyle w:val="field-content"/>
          <w:rFonts w:ascii="Calibri" w:hAnsi="Calibri" w:cs="Calibri"/>
          <w:color w:val="3B3B3B"/>
          <w:sz w:val="22"/>
        </w:rPr>
      </w:pPr>
      <w:r w:rsidRPr="00DB2E82">
        <w:rPr>
          <w:rStyle w:val="field-content"/>
          <w:rFonts w:ascii="Calibri" w:hAnsi="Calibri" w:cs="Calibri"/>
          <w:color w:val="3B3B3B"/>
          <w:sz w:val="22"/>
        </w:rPr>
        <w:t>Evaluate impacts, including unintended negative consequences, of choices made about technology use</w:t>
      </w:r>
    </w:p>
    <w:p w14:paraId="734174D5" w14:textId="77777777" w:rsidR="00C86F4E" w:rsidRPr="00DB2E82" w:rsidRDefault="00185FC2" w:rsidP="000F34EE">
      <w:pPr>
        <w:pStyle w:val="NoSpacing"/>
        <w:numPr>
          <w:ilvl w:val="0"/>
          <w:numId w:val="22"/>
        </w:numPr>
        <w:shd w:val="clear" w:color="auto" w:fill="FFFFFF"/>
        <w:rPr>
          <w:rStyle w:val="field-content"/>
          <w:rFonts w:ascii="Calibri" w:hAnsi="Calibri" w:cs="Calibri"/>
          <w:color w:val="3B3B3B"/>
          <w:sz w:val="22"/>
        </w:rPr>
      </w:pPr>
      <w:r w:rsidRPr="00DB2E82">
        <w:rPr>
          <w:rStyle w:val="field-content"/>
          <w:rFonts w:ascii="Calibri" w:hAnsi="Calibri" w:cs="Calibri"/>
          <w:color w:val="3B3B3B"/>
          <w:sz w:val="22"/>
        </w:rPr>
        <w:t>Analyze the role technologies play in societal change</w:t>
      </w:r>
    </w:p>
    <w:p w14:paraId="37813576" w14:textId="1C43E1FD" w:rsidR="00185FC2" w:rsidRPr="00DB2E82" w:rsidRDefault="00185FC2" w:rsidP="000F34EE">
      <w:pPr>
        <w:pStyle w:val="NoSpacing"/>
        <w:numPr>
          <w:ilvl w:val="0"/>
          <w:numId w:val="22"/>
        </w:numPr>
        <w:shd w:val="clear" w:color="auto" w:fill="FFFFFF"/>
        <w:rPr>
          <w:rFonts w:ascii="Calibri" w:hAnsi="Calibri" w:cs="Calibri"/>
          <w:color w:val="3B3B3B"/>
          <w:sz w:val="22"/>
        </w:rPr>
      </w:pPr>
      <w:r w:rsidRPr="00DB2E82">
        <w:rPr>
          <w:rStyle w:val="field-content"/>
          <w:rFonts w:ascii="Calibri" w:hAnsi="Calibri" w:cs="Calibri"/>
          <w:color w:val="3B3B3B"/>
          <w:sz w:val="22"/>
        </w:rPr>
        <w:t>Examine how cultural beliefs, values, and ethical positions affect the development and use of technologies on a national and global level</w:t>
      </w:r>
    </w:p>
    <w:p w14:paraId="0C6A61A5" w14:textId="6D3E0AFC" w:rsidR="00720F9B" w:rsidRDefault="00720F9B">
      <w:pPr>
        <w:spacing w:after="160" w:line="259" w:lineRule="auto"/>
        <w:rPr>
          <w:rFonts w:ascii="Calibri" w:hAnsi="Calibri" w:cs="Calibri"/>
          <w:b/>
          <w:bCs/>
          <w:spacing w:val="-3"/>
          <w:szCs w:val="22"/>
          <w:u w:val="thick" w:color="000000"/>
        </w:rPr>
      </w:pPr>
    </w:p>
    <w:p w14:paraId="602A1801" w14:textId="08EB0A2B" w:rsidR="00E75BFB" w:rsidRDefault="00E75BFB" w:rsidP="00E75BFB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b/>
          <w:bCs/>
          <w:spacing w:val="-3"/>
          <w:u w:val="thick" w:color="000000"/>
        </w:rPr>
        <w:t>CONTENT</w:t>
      </w:r>
      <w:r w:rsidRPr="00895BF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895BF3">
        <w:rPr>
          <w:rFonts w:ascii="Calibri" w:hAnsi="Calibri" w:cs="Calibri"/>
          <w:i/>
        </w:rPr>
        <w:t xml:space="preserve">Students are expected </w:t>
      </w:r>
      <w:r w:rsidR="0045004B">
        <w:rPr>
          <w:rFonts w:ascii="Calibri" w:hAnsi="Calibri" w:cs="Calibri"/>
          <w:b/>
          <w:i/>
        </w:rPr>
        <w:t>to know</w:t>
      </w:r>
      <w:r w:rsidRPr="00895BF3">
        <w:rPr>
          <w:rFonts w:ascii="Calibri" w:hAnsi="Calibri" w:cs="Calibri"/>
          <w:i/>
        </w:rPr>
        <w:t xml:space="preserve"> the following</w:t>
      </w:r>
      <w:r>
        <w:rPr>
          <w:rFonts w:ascii="Calibri" w:hAnsi="Calibri" w:cs="Calibri"/>
          <w:i/>
        </w:rPr>
        <w:t>:</w:t>
      </w:r>
    </w:p>
    <w:p w14:paraId="166CF19E" w14:textId="0E96D508" w:rsidR="00B80DD6" w:rsidRPr="00DB2E82" w:rsidRDefault="00A02D1D" w:rsidP="000F34EE">
      <w:pPr>
        <w:pStyle w:val="ListParagraph"/>
        <w:numPr>
          <w:ilvl w:val="0"/>
          <w:numId w:val="24"/>
        </w:numPr>
        <w:rPr>
          <w:rStyle w:val="field-content"/>
          <w:rFonts w:ascii="Calibri" w:hAnsi="Calibri" w:cs="Calibri"/>
          <w:sz w:val="22"/>
          <w:szCs w:val="22"/>
        </w:rPr>
      </w:pPr>
      <w:r>
        <w:rPr>
          <w:rStyle w:val="field-content"/>
          <w:rFonts w:ascii="Calibri" w:hAnsi="Calibri" w:cs="Calibri"/>
          <w:color w:val="3B3B3B"/>
          <w:sz w:val="22"/>
          <w:szCs w:val="22"/>
        </w:rPr>
        <w:t xml:space="preserve">Complex </w:t>
      </w:r>
      <w:r w:rsidR="00B80DD6" w:rsidRPr="00DB2E82">
        <w:rPr>
          <w:rStyle w:val="field-content"/>
          <w:rFonts w:ascii="Calibri" w:hAnsi="Calibri" w:cs="Calibri"/>
          <w:color w:val="3B3B3B"/>
          <w:sz w:val="22"/>
          <w:szCs w:val="22"/>
        </w:rPr>
        <w:t>meal and recipe design opportunities</w:t>
      </w:r>
    </w:p>
    <w:p w14:paraId="4AE05DCD" w14:textId="0E4D2C38" w:rsidR="00B80DD6" w:rsidRPr="00DB2E82" w:rsidRDefault="00B01E74" w:rsidP="00B01E74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Style w:val="field-content"/>
          <w:rFonts w:ascii="Calibri" w:hAnsi="Calibri" w:cs="Calibri"/>
          <w:color w:val="3B3B3B"/>
          <w:sz w:val="22"/>
          <w:szCs w:val="22"/>
        </w:rPr>
        <w:t>C</w:t>
      </w:r>
      <w:r w:rsidR="00B80DD6" w:rsidRPr="00DB2E82">
        <w:rPr>
          <w:rStyle w:val="field-content"/>
          <w:rFonts w:ascii="Calibri" w:hAnsi="Calibri" w:cs="Calibri"/>
          <w:color w:val="3B3B3B"/>
          <w:sz w:val="22"/>
          <w:szCs w:val="22"/>
        </w:rPr>
        <w:t xml:space="preserve">omponents of </w:t>
      </w:r>
      <w:r>
        <w:rPr>
          <w:rStyle w:val="field-content"/>
          <w:rFonts w:ascii="Calibri" w:hAnsi="Calibri" w:cs="Calibri"/>
          <w:color w:val="3B3B3B"/>
          <w:sz w:val="22"/>
          <w:szCs w:val="22"/>
        </w:rPr>
        <w:t>multi-course meal development and preparation</w:t>
      </w:r>
    </w:p>
    <w:p w14:paraId="6C7917ED" w14:textId="3624B8BA" w:rsidR="00DB2E82" w:rsidRDefault="00B01E74" w:rsidP="00B80DD6">
      <w:pPr>
        <w:pStyle w:val="ListParagraph"/>
        <w:numPr>
          <w:ilvl w:val="0"/>
          <w:numId w:val="24"/>
        </w:numPr>
        <w:rPr>
          <w:rStyle w:val="field-content"/>
          <w:rFonts w:ascii="Calibri" w:hAnsi="Calibri" w:cs="Calibri"/>
          <w:color w:val="3B3B3B"/>
          <w:sz w:val="22"/>
          <w:szCs w:val="22"/>
        </w:rPr>
      </w:pPr>
      <w:r>
        <w:rPr>
          <w:rStyle w:val="field-content"/>
          <w:rFonts w:ascii="Calibri" w:hAnsi="Calibri" w:cs="Calibri"/>
          <w:color w:val="3B3B3B"/>
          <w:sz w:val="22"/>
          <w:szCs w:val="22"/>
        </w:rPr>
        <w:t xml:space="preserve">Food justice in the local and global community </w:t>
      </w:r>
    </w:p>
    <w:p w14:paraId="0FA438F0" w14:textId="187129DF" w:rsidR="004A28AE" w:rsidRDefault="004A28AE" w:rsidP="00B80DD6">
      <w:pPr>
        <w:pStyle w:val="ListParagraph"/>
        <w:numPr>
          <w:ilvl w:val="0"/>
          <w:numId w:val="24"/>
        </w:numPr>
        <w:rPr>
          <w:rStyle w:val="field-content"/>
          <w:rFonts w:ascii="Calibri" w:hAnsi="Calibri" w:cs="Calibri"/>
          <w:color w:val="3B3B3B"/>
          <w:sz w:val="22"/>
          <w:szCs w:val="22"/>
        </w:rPr>
      </w:pPr>
      <w:r>
        <w:rPr>
          <w:rStyle w:val="field-content"/>
          <w:rFonts w:ascii="Calibri" w:hAnsi="Calibri" w:cs="Calibri"/>
          <w:color w:val="3B3B3B"/>
          <w:sz w:val="22"/>
          <w:szCs w:val="22"/>
        </w:rPr>
        <w:t xml:space="preserve">Legislation, regulations, and agencies that influence food safety and food </w:t>
      </w:r>
      <w:r w:rsidR="00903AA2">
        <w:rPr>
          <w:rStyle w:val="field-content"/>
          <w:rFonts w:ascii="Calibri" w:hAnsi="Calibri" w:cs="Calibri"/>
          <w:color w:val="3B3B3B"/>
          <w:sz w:val="22"/>
          <w:szCs w:val="22"/>
        </w:rPr>
        <w:t>production</w:t>
      </w:r>
    </w:p>
    <w:p w14:paraId="27A35660" w14:textId="0F9062B3" w:rsidR="00903AA2" w:rsidRDefault="001B2291" w:rsidP="00B80DD6">
      <w:pPr>
        <w:pStyle w:val="ListParagraph"/>
        <w:numPr>
          <w:ilvl w:val="0"/>
          <w:numId w:val="24"/>
        </w:numPr>
        <w:rPr>
          <w:rStyle w:val="field-content"/>
          <w:rFonts w:ascii="Calibri" w:hAnsi="Calibri" w:cs="Calibri"/>
          <w:color w:val="3B3B3B"/>
          <w:sz w:val="22"/>
          <w:szCs w:val="22"/>
        </w:rPr>
      </w:pPr>
      <w:r>
        <w:rPr>
          <w:rStyle w:val="field-content"/>
          <w:rFonts w:ascii="Calibri" w:hAnsi="Calibri" w:cs="Calibri"/>
          <w:color w:val="3B3B3B"/>
          <w:sz w:val="22"/>
          <w:szCs w:val="22"/>
        </w:rPr>
        <w:t xml:space="preserve">Factors involved </w:t>
      </w:r>
      <w:r w:rsidR="0046016D">
        <w:rPr>
          <w:rStyle w:val="field-content"/>
          <w:rFonts w:ascii="Calibri" w:hAnsi="Calibri" w:cs="Calibri"/>
          <w:color w:val="3B3B3B"/>
          <w:sz w:val="22"/>
          <w:szCs w:val="22"/>
        </w:rPr>
        <w:t>in regional and/or national food policies</w:t>
      </w:r>
    </w:p>
    <w:p w14:paraId="436D59AD" w14:textId="1181F634" w:rsidR="0046016D" w:rsidRDefault="0046016D" w:rsidP="00B80DD6">
      <w:pPr>
        <w:pStyle w:val="ListParagraph"/>
        <w:numPr>
          <w:ilvl w:val="0"/>
          <w:numId w:val="24"/>
        </w:numPr>
        <w:rPr>
          <w:rStyle w:val="field-content"/>
          <w:rFonts w:ascii="Calibri" w:hAnsi="Calibri" w:cs="Calibri"/>
          <w:color w:val="3B3B3B"/>
          <w:sz w:val="22"/>
          <w:szCs w:val="22"/>
        </w:rPr>
      </w:pPr>
      <w:r>
        <w:rPr>
          <w:rStyle w:val="field-content"/>
          <w:rFonts w:ascii="Calibri" w:hAnsi="Calibri" w:cs="Calibri"/>
          <w:color w:val="3B3B3B"/>
          <w:sz w:val="22"/>
          <w:szCs w:val="22"/>
        </w:rPr>
        <w:t xml:space="preserve">Perspectives in Indigenous food sovereignty </w:t>
      </w:r>
    </w:p>
    <w:p w14:paraId="11A3F79C" w14:textId="33C88240" w:rsidR="00700F4F" w:rsidRPr="006C34A1" w:rsidRDefault="006C34A1" w:rsidP="006C34A1">
      <w:pPr>
        <w:pStyle w:val="ListParagraph"/>
        <w:numPr>
          <w:ilvl w:val="0"/>
          <w:numId w:val="24"/>
        </w:numPr>
        <w:rPr>
          <w:rStyle w:val="field-content"/>
          <w:rFonts w:ascii="Calibri" w:hAnsi="Calibri" w:cs="Calibri"/>
        </w:rPr>
      </w:pPr>
      <w:r>
        <w:rPr>
          <w:rStyle w:val="field-content"/>
          <w:rFonts w:ascii="Calibri" w:hAnsi="Calibri" w:cs="Calibri"/>
          <w:color w:val="3B3B3B"/>
          <w:sz w:val="22"/>
          <w:szCs w:val="22"/>
        </w:rPr>
        <w:t xml:space="preserve">Ethics of cultural appropriation </w:t>
      </w:r>
    </w:p>
    <w:p w14:paraId="71DECBA2" w14:textId="4C7D451E" w:rsidR="006C34A1" w:rsidRPr="006C34A1" w:rsidRDefault="006C34A1" w:rsidP="006C34A1">
      <w:pPr>
        <w:pStyle w:val="ListParagraph"/>
        <w:numPr>
          <w:ilvl w:val="0"/>
          <w:numId w:val="24"/>
        </w:numPr>
        <w:rPr>
          <w:rStyle w:val="field-content"/>
          <w:rFonts w:ascii="Calibri" w:hAnsi="Calibri" w:cs="Calibri"/>
        </w:rPr>
      </w:pPr>
      <w:r>
        <w:rPr>
          <w:rStyle w:val="field-content"/>
          <w:rFonts w:ascii="Calibri" w:hAnsi="Calibri" w:cs="Calibri"/>
          <w:color w:val="3B3B3B"/>
          <w:sz w:val="22"/>
          <w:szCs w:val="22"/>
        </w:rPr>
        <w:t xml:space="preserve">Nutrition and health claims and how they change over time </w:t>
      </w:r>
    </w:p>
    <w:p w14:paraId="07A476EA" w14:textId="3B452FC1" w:rsidR="006C34A1" w:rsidRPr="000F34EE" w:rsidRDefault="006C34A1" w:rsidP="006C34A1">
      <w:pPr>
        <w:pStyle w:val="ListParagraph"/>
        <w:numPr>
          <w:ilvl w:val="0"/>
          <w:numId w:val="24"/>
        </w:numPr>
        <w:rPr>
          <w:rStyle w:val="field-content"/>
          <w:rFonts w:ascii="Calibri" w:hAnsi="Calibri" w:cs="Calibri"/>
        </w:rPr>
      </w:pPr>
      <w:r>
        <w:rPr>
          <w:rStyle w:val="field-content"/>
          <w:rFonts w:ascii="Calibri" w:hAnsi="Calibri" w:cs="Calibri"/>
          <w:color w:val="3B3B3B"/>
          <w:sz w:val="22"/>
          <w:szCs w:val="22"/>
        </w:rPr>
        <w:t xml:space="preserve">Nature and development of </w:t>
      </w:r>
      <w:r w:rsidR="000F34EE">
        <w:rPr>
          <w:rStyle w:val="field-content"/>
          <w:rFonts w:ascii="Calibri" w:hAnsi="Calibri" w:cs="Calibri"/>
          <w:color w:val="3B3B3B"/>
          <w:sz w:val="22"/>
          <w:szCs w:val="22"/>
        </w:rPr>
        <w:t>food philosophies by individuals and groups</w:t>
      </w:r>
    </w:p>
    <w:p w14:paraId="54581CD2" w14:textId="6E5F0946" w:rsidR="000F34EE" w:rsidRPr="000F34EE" w:rsidRDefault="000F34EE" w:rsidP="000F34EE">
      <w:pPr>
        <w:pStyle w:val="ListParagraph"/>
        <w:numPr>
          <w:ilvl w:val="0"/>
          <w:numId w:val="24"/>
        </w:numPr>
        <w:rPr>
          <w:rStyle w:val="field-content"/>
          <w:rFonts w:ascii="Calibri" w:hAnsi="Calibri" w:cs="Calibri"/>
        </w:rPr>
      </w:pPr>
      <w:r>
        <w:rPr>
          <w:rStyle w:val="field-content"/>
          <w:rFonts w:ascii="Calibri" w:hAnsi="Calibri" w:cs="Calibri"/>
          <w:color w:val="3B3B3B"/>
          <w:sz w:val="22"/>
          <w:szCs w:val="22"/>
        </w:rPr>
        <w:t>Future career options in food service and production</w:t>
      </w:r>
    </w:p>
    <w:p w14:paraId="73F826A4" w14:textId="414FBD62" w:rsidR="000F34EE" w:rsidRPr="000F34EE" w:rsidRDefault="000F34EE" w:rsidP="000F34EE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Style w:val="field-content"/>
          <w:rFonts w:ascii="Calibri" w:hAnsi="Calibri" w:cs="Calibri"/>
          <w:color w:val="3B3B3B"/>
          <w:sz w:val="22"/>
          <w:szCs w:val="22"/>
        </w:rPr>
        <w:t xml:space="preserve">Interpersonal and consultation skills </w:t>
      </w:r>
    </w:p>
    <w:p w14:paraId="11A3F7C4" w14:textId="6149F04F" w:rsidR="0076732B" w:rsidRPr="003B0984" w:rsidRDefault="0076732B" w:rsidP="003B0984">
      <w:pPr>
        <w:spacing w:after="160" w:line="259" w:lineRule="auto"/>
        <w:rPr>
          <w:rFonts w:ascii="Calibri" w:hAnsi="Calibri" w:cs="Calibri"/>
          <w:b/>
          <w:u w:val="single"/>
        </w:rPr>
      </w:pPr>
    </w:p>
    <w:sectPr w:rsidR="0076732B" w:rsidRPr="003B0984" w:rsidSect="00840BD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D9C"/>
    <w:multiLevelType w:val="multilevel"/>
    <w:tmpl w:val="28E4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25096"/>
    <w:multiLevelType w:val="multilevel"/>
    <w:tmpl w:val="AE5C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2698F"/>
    <w:multiLevelType w:val="hybridMultilevel"/>
    <w:tmpl w:val="9BDA7E60"/>
    <w:lvl w:ilvl="0" w:tplc="D35AD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1CC8"/>
    <w:multiLevelType w:val="hybridMultilevel"/>
    <w:tmpl w:val="990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277A"/>
    <w:multiLevelType w:val="hybridMultilevel"/>
    <w:tmpl w:val="680C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3FDE"/>
    <w:multiLevelType w:val="hybridMultilevel"/>
    <w:tmpl w:val="B99C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7986"/>
    <w:multiLevelType w:val="multilevel"/>
    <w:tmpl w:val="D996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F4D0E"/>
    <w:multiLevelType w:val="hybridMultilevel"/>
    <w:tmpl w:val="B38E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86A92"/>
    <w:multiLevelType w:val="multilevel"/>
    <w:tmpl w:val="8308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385451"/>
    <w:multiLevelType w:val="hybridMultilevel"/>
    <w:tmpl w:val="4782B28E"/>
    <w:lvl w:ilvl="0" w:tplc="D35AD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275EF"/>
    <w:multiLevelType w:val="hybridMultilevel"/>
    <w:tmpl w:val="439C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901ED"/>
    <w:multiLevelType w:val="hybridMultilevel"/>
    <w:tmpl w:val="A22AAC70"/>
    <w:lvl w:ilvl="0" w:tplc="D35AD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A2278"/>
    <w:multiLevelType w:val="hybridMultilevel"/>
    <w:tmpl w:val="3A44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476BE"/>
    <w:multiLevelType w:val="multilevel"/>
    <w:tmpl w:val="2FE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81332"/>
    <w:multiLevelType w:val="hybridMultilevel"/>
    <w:tmpl w:val="11EA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E73E9"/>
    <w:multiLevelType w:val="hybridMultilevel"/>
    <w:tmpl w:val="0878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369F7"/>
    <w:multiLevelType w:val="hybridMultilevel"/>
    <w:tmpl w:val="024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5EE"/>
    <w:multiLevelType w:val="hybridMultilevel"/>
    <w:tmpl w:val="E55C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14D"/>
    <w:multiLevelType w:val="multilevel"/>
    <w:tmpl w:val="5C2E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772EDD"/>
    <w:multiLevelType w:val="multilevel"/>
    <w:tmpl w:val="458C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310BA0"/>
    <w:multiLevelType w:val="hybridMultilevel"/>
    <w:tmpl w:val="6FE8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852AB"/>
    <w:multiLevelType w:val="hybridMultilevel"/>
    <w:tmpl w:val="441EC9B6"/>
    <w:lvl w:ilvl="0" w:tplc="D35AD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37C3A"/>
    <w:multiLevelType w:val="hybridMultilevel"/>
    <w:tmpl w:val="089A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73E51"/>
    <w:multiLevelType w:val="multilevel"/>
    <w:tmpl w:val="E52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67682">
    <w:abstractNumId w:val="16"/>
  </w:num>
  <w:num w:numId="2" w16cid:durableId="1240943247">
    <w:abstractNumId w:val="20"/>
  </w:num>
  <w:num w:numId="3" w16cid:durableId="1325426735">
    <w:abstractNumId w:val="12"/>
  </w:num>
  <w:num w:numId="4" w16cid:durableId="1810703559">
    <w:abstractNumId w:val="4"/>
  </w:num>
  <w:num w:numId="5" w16cid:durableId="709304380">
    <w:abstractNumId w:val="17"/>
  </w:num>
  <w:num w:numId="6" w16cid:durableId="252520740">
    <w:abstractNumId w:val="14"/>
  </w:num>
  <w:num w:numId="7" w16cid:durableId="1787847649">
    <w:abstractNumId w:val="5"/>
  </w:num>
  <w:num w:numId="8" w16cid:durableId="329220035">
    <w:abstractNumId w:val="22"/>
  </w:num>
  <w:num w:numId="9" w16cid:durableId="202519300">
    <w:abstractNumId w:val="15"/>
  </w:num>
  <w:num w:numId="10" w16cid:durableId="2098672862">
    <w:abstractNumId w:val="3"/>
  </w:num>
  <w:num w:numId="11" w16cid:durableId="339624296">
    <w:abstractNumId w:val="10"/>
  </w:num>
  <w:num w:numId="12" w16cid:durableId="935286743">
    <w:abstractNumId w:val="7"/>
  </w:num>
  <w:num w:numId="13" w16cid:durableId="223027522">
    <w:abstractNumId w:val="13"/>
  </w:num>
  <w:num w:numId="14" w16cid:durableId="1832989279">
    <w:abstractNumId w:val="1"/>
  </w:num>
  <w:num w:numId="15" w16cid:durableId="775908007">
    <w:abstractNumId w:val="23"/>
  </w:num>
  <w:num w:numId="16" w16cid:durableId="1666126016">
    <w:abstractNumId w:val="8"/>
  </w:num>
  <w:num w:numId="17" w16cid:durableId="773088802">
    <w:abstractNumId w:val="6"/>
  </w:num>
  <w:num w:numId="18" w16cid:durableId="2019506275">
    <w:abstractNumId w:val="0"/>
  </w:num>
  <w:num w:numId="19" w16cid:durableId="618027008">
    <w:abstractNumId w:val="18"/>
  </w:num>
  <w:num w:numId="20" w16cid:durableId="1343312377">
    <w:abstractNumId w:val="11"/>
  </w:num>
  <w:num w:numId="21" w16cid:durableId="1038244142">
    <w:abstractNumId w:val="2"/>
  </w:num>
  <w:num w:numId="22" w16cid:durableId="422841616">
    <w:abstractNumId w:val="21"/>
  </w:num>
  <w:num w:numId="23" w16cid:durableId="1380589679">
    <w:abstractNumId w:val="19"/>
  </w:num>
  <w:num w:numId="24" w16cid:durableId="1656494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DC"/>
    <w:rsid w:val="00004DB2"/>
    <w:rsid w:val="00021B13"/>
    <w:rsid w:val="00031594"/>
    <w:rsid w:val="00046591"/>
    <w:rsid w:val="0007117E"/>
    <w:rsid w:val="00074CCE"/>
    <w:rsid w:val="000C0D54"/>
    <w:rsid w:val="000E3113"/>
    <w:rsid w:val="000F17BB"/>
    <w:rsid w:val="000F34EE"/>
    <w:rsid w:val="000F7908"/>
    <w:rsid w:val="0011372E"/>
    <w:rsid w:val="00122ED1"/>
    <w:rsid w:val="00122FC7"/>
    <w:rsid w:val="00173137"/>
    <w:rsid w:val="00185FC2"/>
    <w:rsid w:val="00190FA4"/>
    <w:rsid w:val="00194D2C"/>
    <w:rsid w:val="001953D9"/>
    <w:rsid w:val="001A0C3E"/>
    <w:rsid w:val="001A7D10"/>
    <w:rsid w:val="001B2291"/>
    <w:rsid w:val="001D264E"/>
    <w:rsid w:val="001E0DC2"/>
    <w:rsid w:val="0021431A"/>
    <w:rsid w:val="002558E1"/>
    <w:rsid w:val="0029745C"/>
    <w:rsid w:val="002E3331"/>
    <w:rsid w:val="002F71BD"/>
    <w:rsid w:val="00300A7C"/>
    <w:rsid w:val="003175EF"/>
    <w:rsid w:val="00333DC1"/>
    <w:rsid w:val="00336520"/>
    <w:rsid w:val="00357499"/>
    <w:rsid w:val="00360357"/>
    <w:rsid w:val="0036046B"/>
    <w:rsid w:val="0037359B"/>
    <w:rsid w:val="0039202F"/>
    <w:rsid w:val="003A74EA"/>
    <w:rsid w:val="003B0984"/>
    <w:rsid w:val="003B566A"/>
    <w:rsid w:val="003D0425"/>
    <w:rsid w:val="003D698E"/>
    <w:rsid w:val="00414AFF"/>
    <w:rsid w:val="00427E1B"/>
    <w:rsid w:val="0045004B"/>
    <w:rsid w:val="0046016D"/>
    <w:rsid w:val="004727BE"/>
    <w:rsid w:val="004731E3"/>
    <w:rsid w:val="00476418"/>
    <w:rsid w:val="00487648"/>
    <w:rsid w:val="004952EB"/>
    <w:rsid w:val="004A28AE"/>
    <w:rsid w:val="004C0F78"/>
    <w:rsid w:val="004E3FD7"/>
    <w:rsid w:val="004E63E4"/>
    <w:rsid w:val="00541E82"/>
    <w:rsid w:val="0055550A"/>
    <w:rsid w:val="005566FC"/>
    <w:rsid w:val="0058139B"/>
    <w:rsid w:val="00585A84"/>
    <w:rsid w:val="0059649B"/>
    <w:rsid w:val="005E17DE"/>
    <w:rsid w:val="005F55AE"/>
    <w:rsid w:val="0061463B"/>
    <w:rsid w:val="00621748"/>
    <w:rsid w:val="00654FC7"/>
    <w:rsid w:val="00656537"/>
    <w:rsid w:val="006661F1"/>
    <w:rsid w:val="00683E39"/>
    <w:rsid w:val="006A475C"/>
    <w:rsid w:val="006A6032"/>
    <w:rsid w:val="006B18DC"/>
    <w:rsid w:val="006C34A1"/>
    <w:rsid w:val="006D58CA"/>
    <w:rsid w:val="006E0884"/>
    <w:rsid w:val="006F2B07"/>
    <w:rsid w:val="00700F4F"/>
    <w:rsid w:val="0070220B"/>
    <w:rsid w:val="00711D41"/>
    <w:rsid w:val="007169DD"/>
    <w:rsid w:val="00720F9B"/>
    <w:rsid w:val="007423CE"/>
    <w:rsid w:val="00742DD8"/>
    <w:rsid w:val="00743EEA"/>
    <w:rsid w:val="00761310"/>
    <w:rsid w:val="0076596A"/>
    <w:rsid w:val="00765990"/>
    <w:rsid w:val="0076732B"/>
    <w:rsid w:val="00767696"/>
    <w:rsid w:val="00775743"/>
    <w:rsid w:val="00780AD7"/>
    <w:rsid w:val="00784F77"/>
    <w:rsid w:val="007B0D0C"/>
    <w:rsid w:val="007B6279"/>
    <w:rsid w:val="007C3D1D"/>
    <w:rsid w:val="007F254E"/>
    <w:rsid w:val="00837245"/>
    <w:rsid w:val="00840BDA"/>
    <w:rsid w:val="00851EAB"/>
    <w:rsid w:val="00853949"/>
    <w:rsid w:val="00861EEF"/>
    <w:rsid w:val="00895BF3"/>
    <w:rsid w:val="008E50D8"/>
    <w:rsid w:val="00903040"/>
    <w:rsid w:val="00903AA2"/>
    <w:rsid w:val="00913A78"/>
    <w:rsid w:val="00915241"/>
    <w:rsid w:val="009468F9"/>
    <w:rsid w:val="009511A4"/>
    <w:rsid w:val="0095154C"/>
    <w:rsid w:val="00955AB4"/>
    <w:rsid w:val="0096644F"/>
    <w:rsid w:val="00966B1A"/>
    <w:rsid w:val="009703D2"/>
    <w:rsid w:val="009725F3"/>
    <w:rsid w:val="009E275E"/>
    <w:rsid w:val="009E2901"/>
    <w:rsid w:val="009F43F9"/>
    <w:rsid w:val="00A02D1D"/>
    <w:rsid w:val="00A0359D"/>
    <w:rsid w:val="00A35709"/>
    <w:rsid w:val="00A542BE"/>
    <w:rsid w:val="00A56C16"/>
    <w:rsid w:val="00A617C2"/>
    <w:rsid w:val="00A642FB"/>
    <w:rsid w:val="00A70BB0"/>
    <w:rsid w:val="00A80A51"/>
    <w:rsid w:val="00A94CA3"/>
    <w:rsid w:val="00AA3213"/>
    <w:rsid w:val="00AA3B82"/>
    <w:rsid w:val="00AA7833"/>
    <w:rsid w:val="00AB6E01"/>
    <w:rsid w:val="00AC1F0B"/>
    <w:rsid w:val="00AE0E71"/>
    <w:rsid w:val="00B01E74"/>
    <w:rsid w:val="00B0223C"/>
    <w:rsid w:val="00B02E4E"/>
    <w:rsid w:val="00B34AA7"/>
    <w:rsid w:val="00B37311"/>
    <w:rsid w:val="00B57E76"/>
    <w:rsid w:val="00B64E90"/>
    <w:rsid w:val="00B80DD6"/>
    <w:rsid w:val="00BB7CE4"/>
    <w:rsid w:val="00BC70CF"/>
    <w:rsid w:val="00BC726D"/>
    <w:rsid w:val="00BD4FC4"/>
    <w:rsid w:val="00C05E98"/>
    <w:rsid w:val="00C22DFF"/>
    <w:rsid w:val="00C27A22"/>
    <w:rsid w:val="00C36B91"/>
    <w:rsid w:val="00C75B16"/>
    <w:rsid w:val="00C86F4E"/>
    <w:rsid w:val="00C931DC"/>
    <w:rsid w:val="00C93D14"/>
    <w:rsid w:val="00CB30D7"/>
    <w:rsid w:val="00CD0787"/>
    <w:rsid w:val="00CE2D5A"/>
    <w:rsid w:val="00D305AD"/>
    <w:rsid w:val="00D52A4B"/>
    <w:rsid w:val="00D92DEE"/>
    <w:rsid w:val="00D94A02"/>
    <w:rsid w:val="00DA591E"/>
    <w:rsid w:val="00DB2E82"/>
    <w:rsid w:val="00DC57E5"/>
    <w:rsid w:val="00DE201A"/>
    <w:rsid w:val="00DF0AE1"/>
    <w:rsid w:val="00E01EB0"/>
    <w:rsid w:val="00E06E96"/>
    <w:rsid w:val="00E20024"/>
    <w:rsid w:val="00E375A9"/>
    <w:rsid w:val="00E75BFB"/>
    <w:rsid w:val="00EA2464"/>
    <w:rsid w:val="00EA5FEE"/>
    <w:rsid w:val="00EB7C68"/>
    <w:rsid w:val="00EC0651"/>
    <w:rsid w:val="00EC5C79"/>
    <w:rsid w:val="00EE7687"/>
    <w:rsid w:val="00EF636B"/>
    <w:rsid w:val="00F00999"/>
    <w:rsid w:val="00F03335"/>
    <w:rsid w:val="00F27834"/>
    <w:rsid w:val="00F52D63"/>
    <w:rsid w:val="00F53388"/>
    <w:rsid w:val="00F64773"/>
    <w:rsid w:val="00F82B4C"/>
    <w:rsid w:val="00F97116"/>
    <w:rsid w:val="00F974DB"/>
    <w:rsid w:val="00FA52BC"/>
    <w:rsid w:val="00FB44AA"/>
    <w:rsid w:val="00FB53B4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F756"/>
  <w15:chartTrackingRefBased/>
  <w15:docId w15:val="{35C1ACE1-681E-4A2E-B172-8BFA33C0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8D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85FC2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DC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6B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B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5BF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5FC2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customStyle="1" w:styleId="field-content">
    <w:name w:val="field-content"/>
    <w:basedOn w:val="DefaultParagraphFont"/>
    <w:rsid w:val="00185FC2"/>
  </w:style>
  <w:style w:type="character" w:styleId="Emphasis">
    <w:name w:val="Emphasis"/>
    <w:basedOn w:val="DefaultParagraphFont"/>
    <w:uiPriority w:val="20"/>
    <w:qFormat/>
    <w:rsid w:val="00185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89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6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4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40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3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8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921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489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232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193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222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400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183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0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636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882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775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chan@sd43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D88E-9381-4924-88F2-897C63E9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4737</CharactersWithSpaces>
  <SharedDoc>false</SharedDoc>
  <HLinks>
    <vt:vector size="6" baseType="variant"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mailto:anchan@sd43.bc.ca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Koetsier, Marg</dc:creator>
  <cp:keywords/>
  <dc:description/>
  <cp:lastModifiedBy>Chan, Angus</cp:lastModifiedBy>
  <cp:revision>55</cp:revision>
  <cp:lastPrinted>2022-01-21T01:08:00Z</cp:lastPrinted>
  <dcterms:created xsi:type="dcterms:W3CDTF">2022-01-07T04:24:00Z</dcterms:created>
  <dcterms:modified xsi:type="dcterms:W3CDTF">2023-01-11T01:39:00Z</dcterms:modified>
</cp:coreProperties>
</file>